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491" w:rsidRPr="005277A0" w:rsidRDefault="00645491" w:rsidP="005277A0">
      <w:pPr>
        <w:jc w:val="right"/>
        <w:rPr>
          <w:rFonts w:ascii="Times New Roman" w:hAnsi="Times New Roman" w:cs="Times New Roman"/>
          <w:sz w:val="24"/>
          <w:szCs w:val="24"/>
        </w:rPr>
      </w:pPr>
      <w:r w:rsidRPr="005277A0">
        <w:rPr>
          <w:rFonts w:ascii="Times New Roman" w:hAnsi="Times New Roman" w:cs="Times New Roman"/>
          <w:sz w:val="24"/>
          <w:szCs w:val="24"/>
        </w:rPr>
        <w:t>Приложение 8</w:t>
      </w:r>
      <w:r w:rsidRPr="004638BD">
        <w:rPr>
          <w:rFonts w:ascii="Times New Roman" w:hAnsi="Times New Roman" w:cs="Times New Roman"/>
          <w:sz w:val="24"/>
          <w:szCs w:val="24"/>
        </w:rPr>
        <w:t xml:space="preserve"> </w:t>
      </w:r>
      <w:r w:rsidRPr="005277A0">
        <w:rPr>
          <w:rFonts w:ascii="Times New Roman" w:hAnsi="Times New Roman" w:cs="Times New Roman"/>
          <w:sz w:val="24"/>
          <w:szCs w:val="24"/>
        </w:rPr>
        <w:t>к Порядку</w:t>
      </w:r>
    </w:p>
    <w:p w:rsidR="00645491" w:rsidRPr="00645491" w:rsidRDefault="00645491" w:rsidP="006454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491">
        <w:rPr>
          <w:rFonts w:ascii="Times New Roman" w:hAnsi="Times New Roman" w:cs="Times New Roman"/>
          <w:b/>
          <w:bCs/>
          <w:sz w:val="28"/>
          <w:szCs w:val="28"/>
        </w:rPr>
        <w:t>Образец оформления конверта с конкурсной документацией и конкурсным предложением</w:t>
      </w:r>
    </w:p>
    <w:p w:rsidR="00645491" w:rsidRPr="00645491" w:rsidRDefault="00645491" w:rsidP="00645491">
      <w:pPr>
        <w:rPr>
          <w:rFonts w:ascii="Times New Roman" w:hAnsi="Times New Roman" w:cs="Times New Roman"/>
          <w:sz w:val="28"/>
          <w:szCs w:val="28"/>
        </w:rPr>
      </w:pPr>
      <w:r w:rsidRPr="00645491">
        <w:rPr>
          <w:rFonts w:ascii="Times New Roman" w:hAnsi="Times New Roman" w:cs="Times New Roman"/>
          <w:b/>
          <w:bCs/>
          <w:sz w:val="28"/>
          <w:szCs w:val="28"/>
        </w:rPr>
        <w:t>Лицевая сторона конверта: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8"/>
        <w:gridCol w:w="6767"/>
      </w:tblGrid>
      <w:tr w:rsidR="00645491" w:rsidRPr="00645491" w:rsidTr="00672074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Куда: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Пролетарский проспект, д.</w:t>
            </w:r>
            <w:r w:rsidRPr="006454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Москва, 115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522</w:t>
            </w:r>
          </w:p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Кому: 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Конкурсной комиссии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115</w:t>
            </w:r>
            <w:r w:rsidR="0017084E" w:rsidRPr="0017084E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 xml:space="preserve"> г. Москва, </w:t>
            </w:r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 xml:space="preserve">Каширское шоссе, д.57, к.5 (этаж 2, </w:t>
            </w:r>
            <w:proofErr w:type="spell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spellEnd"/>
            <w:proofErr w:type="gramEnd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 xml:space="preserve">, в, пом. 1, ком. 16-21, 24-29, пом. I, ком. 14а, 14б, 16а, этаж 3, </w:t>
            </w:r>
            <w:proofErr w:type="spell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spellEnd"/>
            <w:proofErr w:type="gramEnd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 xml:space="preserve">, пом.1, ком.1,2) общей площадью 591,3 </w:t>
            </w:r>
            <w:proofErr w:type="spell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638BD">
              <w:t xml:space="preserve"> </w:t>
            </w:r>
            <w:r w:rsidR="004638BD" w:rsidRPr="004638BD">
              <w:rPr>
                <w:rFonts w:ascii="Times New Roman" w:hAnsi="Times New Roman" w:cs="Times New Roman"/>
                <w:sz w:val="28"/>
                <w:szCs w:val="28"/>
              </w:rPr>
              <w:t xml:space="preserve">Каширское шоссе, д.57, к.5 (этаж 3, </w:t>
            </w:r>
            <w:proofErr w:type="spellStart"/>
            <w:r w:rsidR="004638BD" w:rsidRPr="004638BD">
              <w:rPr>
                <w:rFonts w:ascii="Times New Roman" w:hAnsi="Times New Roman" w:cs="Times New Roman"/>
                <w:sz w:val="28"/>
                <w:szCs w:val="28"/>
              </w:rPr>
              <w:t>пом.I</w:t>
            </w:r>
            <w:proofErr w:type="spellEnd"/>
            <w:r w:rsidR="004638BD" w:rsidRPr="004638BD">
              <w:rPr>
                <w:rFonts w:ascii="Times New Roman" w:hAnsi="Times New Roman" w:cs="Times New Roman"/>
                <w:sz w:val="28"/>
                <w:szCs w:val="28"/>
              </w:rPr>
              <w:t xml:space="preserve">, ком. 6-11) общей площадью 70,4 </w:t>
            </w:r>
            <w:proofErr w:type="spellStart"/>
            <w:r w:rsidR="004638BD" w:rsidRPr="004638BD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4638BD" w:rsidRPr="004638BD">
              <w:rPr>
                <w:rFonts w:ascii="Times New Roman" w:hAnsi="Times New Roman" w:cs="Times New Roman"/>
                <w:sz w:val="28"/>
                <w:szCs w:val="28"/>
              </w:rPr>
              <w:t xml:space="preserve">., Каширское шоссе, д.57, к.5 (этаж 3, </w:t>
            </w:r>
            <w:proofErr w:type="spellStart"/>
            <w:r w:rsidR="004638BD" w:rsidRPr="004638BD">
              <w:rPr>
                <w:rFonts w:ascii="Times New Roman" w:hAnsi="Times New Roman" w:cs="Times New Roman"/>
                <w:sz w:val="28"/>
                <w:szCs w:val="28"/>
              </w:rPr>
              <w:t>пом.I</w:t>
            </w:r>
            <w:proofErr w:type="spellEnd"/>
            <w:r w:rsidR="004638BD" w:rsidRPr="004638BD">
              <w:rPr>
                <w:rFonts w:ascii="Times New Roman" w:hAnsi="Times New Roman" w:cs="Times New Roman"/>
                <w:sz w:val="28"/>
                <w:szCs w:val="28"/>
              </w:rPr>
              <w:t xml:space="preserve">, ком 3-5) общей площадью 15 </w:t>
            </w:r>
            <w:proofErr w:type="spellStart"/>
            <w:r w:rsidR="004638BD" w:rsidRPr="004638BD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4638BD" w:rsidRPr="004638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638B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bookmarkStart w:id="0" w:name="_GoBack"/>
            <w:bookmarkEnd w:id="0"/>
            <w:r w:rsidRPr="00645491">
              <w:rPr>
                <w:rFonts w:ascii="Times New Roman" w:hAnsi="Times New Roman" w:cs="Times New Roman"/>
                <w:sz w:val="28"/>
                <w:szCs w:val="28"/>
              </w:rPr>
              <w:t xml:space="preserve"> предназначенном для ведения досуговой, социально-воспитательной, физкультурно-оздоровительной и спортивной работы с населением по месту жительства.</w:t>
            </w:r>
          </w:p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заявки _______.</w:t>
            </w:r>
          </w:p>
        </w:tc>
      </w:tr>
    </w:tbl>
    <w:p w:rsidR="00645491" w:rsidRPr="00645491" w:rsidRDefault="00645491" w:rsidP="00645491">
      <w:pPr>
        <w:rPr>
          <w:rFonts w:ascii="Times New Roman" w:hAnsi="Times New Roman" w:cs="Times New Roman"/>
          <w:sz w:val="28"/>
          <w:szCs w:val="28"/>
        </w:rPr>
      </w:pPr>
      <w:r w:rsidRPr="00645491">
        <w:rPr>
          <w:rFonts w:ascii="Times New Roman" w:hAnsi="Times New Roman" w:cs="Times New Roman"/>
          <w:sz w:val="28"/>
          <w:szCs w:val="28"/>
        </w:rPr>
        <w:t>Обратная сторона конверта: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1"/>
      </w:tblGrid>
      <w:tr w:rsidR="00645491" w:rsidRPr="00645491" w:rsidTr="00672074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Запечатывается и заверяется подписью руководителя и печатью организации</w:t>
            </w:r>
          </w:p>
        </w:tc>
      </w:tr>
    </w:tbl>
    <w:p w:rsidR="00A4231F" w:rsidRDefault="00A4231F"/>
    <w:sectPr w:rsidR="00A4231F" w:rsidSect="00086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60E8"/>
    <w:rsid w:val="00086C8F"/>
    <w:rsid w:val="0017084E"/>
    <w:rsid w:val="00256B69"/>
    <w:rsid w:val="004638BD"/>
    <w:rsid w:val="005277A0"/>
    <w:rsid w:val="00645491"/>
    <w:rsid w:val="006D6FCA"/>
    <w:rsid w:val="00A4231F"/>
    <w:rsid w:val="00B26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2016-02-18T09:45:00Z</dcterms:created>
  <dcterms:modified xsi:type="dcterms:W3CDTF">2019-04-14T07:29:00Z</dcterms:modified>
</cp:coreProperties>
</file>