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jpg" ContentType="image/jpeg"/>
  <Override PartName="/word/media/rId35.jpg" ContentType="image/jpeg"/>
  <Override PartName="/word/media/rId23.jpg" ContentType="image/jpeg"/>
  <Override PartName="/word/media/rId47.jpg" ContentType="image/jpeg"/>
  <Override PartName="/word/media/rId32.jpg" ContentType="image/jpeg"/>
  <Override PartName="/word/media/rId41.jpg" ContentType="image/jpeg"/>
  <Override PartName="/word/media/rId29.jpg" ContentType="image/jpeg"/>
  <Override PartName="/word/media/rId38.jpg" ContentType="image/jpeg"/>
  <Override PartName="/word/media/rId26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52" w:name="X99125bcb1b2058590945da88481b078f5aa6ec9"/>
    <w:p>
      <w:pPr>
        <w:pStyle w:val="Heading3"/>
      </w:pPr>
      <w:r>
        <w:t xml:space="preserve">Жители района Москворечье-Сабурово - УЧАСТНИКИ ВЕЛИКОЙ ОТЕЧЕСТВЕННОЙ ВОЙНЫ 1941-1945 ГОДОВ</w:t>
      </w:r>
    </w:p>
    <w:p>
      <w:pPr>
        <w:pStyle w:val="FirstParagraph"/>
      </w:pPr>
      <w:r>
        <w:t xml:space="preserve">25.03.2014</w:t>
      </w:r>
    </w:p>
    <w:p>
      <w:pPr>
        <w:pStyle w:val="BodyText"/>
      </w:pPr>
      <w:r>
        <w:drawing>
          <wp:inline>
            <wp:extent cx="5334000" cy="739387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da9/bashmanov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3938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383872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84a/vasilchikova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38387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431314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c2b/glazunov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4313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565119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a2e/glukhov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651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441438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973/gurbanov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441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434171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41a/ilinskiy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4341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363943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a7e/ionisiani.jp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36394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324405"/>
            <wp:effectExtent b="0" l="0" r="0" t="0"/>
            <wp:docPr descr="" title="" id="42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a01/semergeev.jp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32440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505752"/>
            <wp:effectExtent b="0" l="0" r="0" t="0"/>
            <wp:docPr descr="" title="" id="45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2b0/semikina.jp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057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544220"/>
            <wp:effectExtent b="0" l="0" r="0" t="0"/>
            <wp:docPr descr="" title="" id="48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937/simkin.jp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42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50">
        <w:r>
          <w:rPr>
            <w:rStyle w:val="Hyperlink"/>
          </w:rPr>
          <w:t xml:space="preserve">http://moskvoreche-saburovo.mos.ru/towards-the-70th-anniversary-of-the-victory-in-the-great-patriotic-war-of-1941-1945/detail/985642.html</w:t>
        </w:r>
      </w:hyperlink>
    </w:p>
    <w:p>
      <w:pPr>
        <w:pStyle w:val="BodyText"/>
      </w:pPr>
      <w:hyperlink r:id="rId5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5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44" Target="media/rId44.jpg" /><Relationship Type="http://schemas.openxmlformats.org/officeDocument/2006/relationships/image" Id="rId35" Target="media/rId35.jpg" /><Relationship Type="http://schemas.openxmlformats.org/officeDocument/2006/relationships/image" Id="rId23" Target="media/rId23.jpg" /><Relationship Type="http://schemas.openxmlformats.org/officeDocument/2006/relationships/image" Id="rId47" Target="media/rId47.jpg" /><Relationship Type="http://schemas.openxmlformats.org/officeDocument/2006/relationships/image" Id="rId32" Target="media/rId32.jpg" /><Relationship Type="http://schemas.openxmlformats.org/officeDocument/2006/relationships/image" Id="rId41" Target="media/rId41.jpg" /><Relationship Type="http://schemas.openxmlformats.org/officeDocument/2006/relationships/image" Id="rId29" Target="media/rId29.jpg" /><Relationship Type="http://schemas.openxmlformats.org/officeDocument/2006/relationships/image" Id="rId38" Target="media/rId38.jpg" /><Relationship Type="http://schemas.openxmlformats.org/officeDocument/2006/relationships/image" Id="rId26" Target="media/rId26.jpg" /><Relationship Type="http://schemas.openxmlformats.org/officeDocument/2006/relationships/image" Id="rId20" Target="media/rId20.jpg" /><Relationship Type="http://schemas.openxmlformats.org/officeDocument/2006/relationships/hyperlink" Id="rId51" Target="http://moskvoreche-saburovo.mos.ru" TargetMode="External" /><Relationship Type="http://schemas.openxmlformats.org/officeDocument/2006/relationships/hyperlink" Id="rId50" Target="http://moskvoreche-saburovo.mos.ru/towards-the-70th-anniversary-of-the-victory-in-the-great-patriotic-war-of-1941-1945/detail/9856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1" Target="http://moskvoreche-saburovo.mos.ru" TargetMode="External" /><Relationship Type="http://schemas.openxmlformats.org/officeDocument/2006/relationships/hyperlink" Id="rId50" Target="http://moskvoreche-saburovo.mos.ru/towards-the-70th-anniversary-of-the-victory-in-the-great-patriotic-war-of-1941-1945/detail/9856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2025-08-02T10:27:22Z</dcterms:created>
  <dcterms:modified xsi:type="dcterms:W3CDTF">2025-08-02T10:27:22Z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