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9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cbbdcbab5830020c49ad6587d6e5bef08bb16d"/>
    <w:p>
      <w:pPr>
        <w:pStyle w:val="Heading3"/>
      </w:pPr>
      <w:r>
        <w:t xml:space="preserve">Акция "МИР", посвященная 69 годовщине Победы советских войск в ВОВ.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t xml:space="preserve">06.05.2014 года на территории Гимназии № 1579 состоялась акция "МИР", посвященная 69 годовщине Победы советских войск в ВОВ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72/img_53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ca/img_534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cd/img_534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e4/img_535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51/img_817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http://moskvoreche-saburovo.mos.ru/towards-the-70th-anniversary-of-the-victory-in-the-great-patriotic-war-of-1941-1945/detail/1046393.html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owards-the-70th-anniversary-of-the-victory-in-the-great-patriotic-war-of-1941-1945/detail/1046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owards-the-70th-anniversary-of-the-victory-in-the-great-patriotic-war-of-1941-1945/detail/1046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2025-05-31T13:00:57Z</dcterms:created>
  <dcterms:modified xsi:type="dcterms:W3CDTF">2025-05-31T13:00:57Z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