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сни-военных-лет"/>
    <w:p>
      <w:pPr>
        <w:pStyle w:val="Heading3"/>
      </w:pPr>
      <w:r>
        <w:t xml:space="preserve">Песни военных лет</w:t>
      </w:r>
    </w:p>
    <w:p>
      <w:pPr>
        <w:pStyle w:val="FirstParagraph"/>
      </w:pPr>
      <w:r>
        <w:t xml:space="preserve">16.05.2014</w:t>
      </w:r>
    </w:p>
    <w:p>
      <w:pPr>
        <w:pStyle w:val="BodyText"/>
      </w:pPr>
      <w:r>
        <w:t xml:space="preserve">30 апреля гимназия №1579 (здание 2) встречала ветеранов и участников Великой отечественной войны. Ребята 1-9 классов подготовили праздничный концерт «Песни военных лет», где прозвучали лучшие музыкальные композиции школьного вокального конкурса. </w:t>
      </w:r>
    </w:p>
    <w:p>
      <w:pPr>
        <w:pStyle w:val="BodyText"/>
      </w:pPr>
      <w:r>
        <w:t xml:space="preserve">Аплодисментами поддерживали зрители всех участников, но самый горячий отклик вызвала песня «Прадедушка» в исполнении учащихся начальной школы:</w:t>
      </w:r>
    </w:p>
    <w:p>
      <w:pPr>
        <w:pStyle w:val="BodyText"/>
      </w:pPr>
      <w:r>
        <w:t xml:space="preserve">«Прадедушка, прадедушка, он жизнью рисковал, </w:t>
      </w:r>
    </w:p>
    <w:p>
      <w:pPr>
        <w:pStyle w:val="BodyText"/>
      </w:pPr>
      <w:r>
        <w:t xml:space="preserve">Чтоб опять запели в небе птицы, </w:t>
      </w:r>
    </w:p>
    <w:p>
      <w:pPr>
        <w:pStyle w:val="BodyText"/>
      </w:pPr>
      <w:r>
        <w:t xml:space="preserve">И стало небо голубым, и смех не угасал, </w:t>
      </w:r>
    </w:p>
    <w:p>
      <w:pPr>
        <w:pStyle w:val="BodyText"/>
      </w:pPr>
      <w:r>
        <w:t xml:space="preserve">И чтобы мне на белый свет родиться»</w:t>
      </w:r>
    </w:p>
    <w:p>
      <w:pPr>
        <w:pStyle w:val="BodyText"/>
      </w:pPr>
      <w:r>
        <w:t xml:space="preserve">А потом ветераны поговорили с ребятами, вспомнили годы войны и пожелали всем нам мира и благополучия.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Пресс-центр «Пламя», </w:t>
      </w:r>
    </w:p>
    <w:p>
      <w:pPr>
        <w:pStyle w:val="BodyText"/>
      </w:pPr>
      <w:r>
        <w:t xml:space="preserve">ГБОУ Гимназия №1579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http://moskvoreche-saburovo.mos.ru/towards-the-70th-anniversary-of-the-victory-in-the-great-patriotic-war-of-1941-1945/detail/1042347.html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042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042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2025-05-03T15:27:55Z</dcterms:created>
  <dcterms:modified xsi:type="dcterms:W3CDTF">2025-05-03T15:27:55Z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