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b9270b72d35add619a280fece63e88714c7a3a"/>
    <w:p>
      <w:pPr>
        <w:pStyle w:val="Heading3"/>
      </w:pPr>
      <w:r>
        <w:t xml:space="preserve">Круглосуточный контакт-центр для владельцев домашних питомцев открылся в Москве</w:t>
      </w:r>
    </w:p>
    <w:p>
      <w:pPr>
        <w:pStyle w:val="FirstParagraph"/>
      </w:pPr>
      <w:r>
        <w:t xml:space="preserve">31.03.2022</w:t>
      </w:r>
    </w:p>
    <w:p>
      <w:pPr>
        <w:pStyle w:val="BodyText"/>
      </w:pPr>
      <w:r>
        <w:t xml:space="preserve">Москвичи, имеющие домашних животных, теперь могут обратиться в круглосуточный кол-центр столичного комитета ветеринарии. Об этом в понедельник, 21 марта, сообщила заместитель мэра Москвы по вопросам социального развития Анастасия Ракова.</w:t>
      </w:r>
    </w:p>
    <w:p>
      <w:pPr>
        <w:pStyle w:val="BodyText"/>
      </w:pPr>
      <w:r>
        <w:t xml:space="preserve">— Мы стараемся сделать получение любой помощи в Москве доступнее — даже когда речь идет о помощи, которая нужна владельцам домашних животных в их заботе о питомцах. Мы запустили горячую линию, на которой помогут круглосуточно, — рассказала она.</w:t>
      </w:r>
    </w:p>
    <w:p>
      <w:pPr>
        <w:pStyle w:val="BodyText"/>
      </w:pPr>
      <w:r>
        <w:t xml:space="preserve">По словам Анастасии Раковой, обратившиеся на горячую линию владельцы питомцев могут получить консультацию специалиста, записаться к ветеринару или вызвать его на дом.</w:t>
      </w:r>
    </w:p>
    <w:p>
      <w:pPr>
        <w:pStyle w:val="BodyText"/>
      </w:pPr>
      <w:r>
        <w:t xml:space="preserve">Она уточнила, что к контакт-центру подключились все столичные ветеринарные учреждения.</w:t>
      </w:r>
    </w:p>
    <w:p>
      <w:pPr>
        <w:pStyle w:val="BodyText"/>
      </w:pPr>
      <w:r>
        <w:t xml:space="preserve">Телефон горячей линии ветеринарной службы Москвы +7 (495) 612-04-25, передает агентство городских новостей «</w:t>
      </w:r>
      <w:hyperlink r:id="rId20">
        <w:r>
          <w:rPr>
            <w:rStyle w:val="Hyperlink"/>
          </w:rPr>
          <w:t xml:space="preserve">Москва</w:t>
        </w:r>
      </w:hyperlink>
      <w:r>
        <w:t xml:space="preserve">».</w:t>
      </w:r>
    </w:p>
    <w:p>
      <w:pPr>
        <w:pStyle w:val="BodyText"/>
      </w:pPr>
      <w:r>
        <w:t xml:space="preserve">До этого сообщалось, что в настоящий момент в столице </w:t>
      </w:r>
      <w:hyperlink r:id="rId21">
        <w:r>
          <w:rPr>
            <w:rStyle w:val="Hyperlink"/>
          </w:rPr>
          <w:t xml:space="preserve">доступны</w:t>
        </w:r>
      </w:hyperlink>
      <w:r>
        <w:t xml:space="preserve"> 180 услуг в ветеринарных клиниках.</w:t>
      </w:r>
    </w:p>
    <w:p>
      <w:pPr>
        <w:pStyle w:val="BodyText"/>
      </w:pPr>
      <w:r>
        <w:t xml:space="preserve">4 марта в столичных приютах</w:t>
      </w:r>
      <w:hyperlink r:id="rId22">
        <w:r>
          <w:rPr>
            <w:rStyle w:val="Hyperlink"/>
          </w:rPr>
          <w:t xml:space="preserve"> начались работы</w:t>
        </w:r>
      </w:hyperlink>
      <w:r>
        <w:t xml:space="preserve"> по подготовке к вакцинации животных.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http://moskvoreche-saburovo.mos.ru/the-state-veterinary-service/detail/10720038.html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moskvoreche-saburovo.mos.ru" TargetMode="External" /><Relationship Type="http://schemas.openxmlformats.org/officeDocument/2006/relationships/hyperlink" Id="rId23" Target="http://moskvoreche-saburovo.mos.ru/the-state-veterinary-service/detail/10720038.html" TargetMode="External" /><Relationship Type="http://schemas.openxmlformats.org/officeDocument/2006/relationships/hyperlink" Id="rId22" Target="https://vm.ru/news/951398-podgotovka-zhivotnyh-k-letnemu-sezonu-nachalas-v-moskovskih-priyutah" TargetMode="External" /><Relationship Type="http://schemas.openxmlformats.org/officeDocument/2006/relationships/hyperlink" Id="rId21" Target="https://vm.ru/news/952515-bolee-180-uslug-dostupny-v-veterinarnyh-klinikah-moskvy" TargetMode="External" /><Relationship Type="http://schemas.openxmlformats.org/officeDocument/2006/relationships/hyperlink" Id="rId20" Target="https://www.mskagency.ru/materials/319767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oskvoreche-saburovo.mos.ru" TargetMode="External" /><Relationship Type="http://schemas.openxmlformats.org/officeDocument/2006/relationships/hyperlink" Id="rId23" Target="http://moskvoreche-saburovo.mos.ru/the-state-veterinary-service/detail/10720038.html" TargetMode="External" /><Relationship Type="http://schemas.openxmlformats.org/officeDocument/2006/relationships/hyperlink" Id="rId22" Target="https://vm.ru/news/951398-podgotovka-zhivotnyh-k-letnemu-sezonu-nachalas-v-moskovskih-priyutah" TargetMode="External" /><Relationship Type="http://schemas.openxmlformats.org/officeDocument/2006/relationships/hyperlink" Id="rId21" Target="https://vm.ru/news/952515-bolee-180-uslug-dostupny-v-veterinarnyh-klinikah-moskvy" TargetMode="External" /><Relationship Type="http://schemas.openxmlformats.org/officeDocument/2006/relationships/hyperlink" Id="rId20" Target="https://www.mskagency.ru/materials/319767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2025-05-03T15:26:49Z</dcterms:created>
  <dcterms:modified xsi:type="dcterms:W3CDTF">2025-05-03T15:26:49Z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