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dc8136ba116421391c3f4182fe20183cef0f2e"/>
    <w:p>
      <w:pPr>
        <w:pStyle w:val="Heading3"/>
      </w:pPr>
      <w:r>
        <w:t xml:space="preserve">Информация. Органы, осуществляющие защиту прав несовершеннолетних:</w:t>
      </w:r>
    </w:p>
    <w:p>
      <w:pPr>
        <w:pStyle w:val="FirstParagraph"/>
      </w:pPr>
      <w:r>
        <w:t xml:space="preserve">02.12.2019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Органы, осуществляющие защиту прав несовершеннолетних: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Московская городская межведомственная комиссия по делам несовершеннолетних и защите их прав (за исключением:</w:t>
            </w:r>
            <w:r>
              <w:t xml:space="preserve"> </w:t>
            </w:r>
            <w:r>
              <w:t xml:space="preserve">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Почтовый адрес:</w:t>
            </w:r>
            <w:r>
              <w:t xml:space="preserve"> </w:t>
            </w:r>
            <w:r>
              <w:t xml:space="preserve">107078, Москва, ул. Новая Басманная, д. 10, стр. 1.</w:t>
            </w:r>
            <w:r>
              <w:t xml:space="preserve"> </w:t>
            </w:r>
            <w:r>
              <w:rPr>
                <w:bCs/>
                <w:b/>
              </w:rPr>
              <w:t xml:space="preserve">Сайт: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http://www.mkdn.mos.ru</w:t>
              </w:r>
            </w:hyperlink>
            <w:r>
              <w:t xml:space="preserve"> </w:t>
            </w:r>
            <w:r>
              <w:rPr>
                <w:bCs/>
                <w:b/>
              </w:rPr>
              <w:t xml:space="preserve">           E-mail: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mkdn@mos..ru</w:t>
              </w:r>
            </w:hyperlink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телефон: 8 (495) 625-76-85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 – Ракова Анастасия Владимировна-</w:t>
            </w:r>
            <w:r>
              <w:t xml:space="preserve"> </w:t>
            </w:r>
            <w:r>
              <w:t xml:space="preserve">заместитель Мэра Москвы в Правительстве Москвы по вопросам социального развития.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Комиссии: Архипов Иван Валерьевич -   </w:t>
            </w:r>
            <w:r>
              <w:t xml:space="preserve">заместитель начальника отдела реализации государственной семейной политики Управления по работе с семьями с детьми Департамента труда и социальной защиты населения города Москвы.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Уполномоченный по правам ребенка в городе Москве:</w:t>
            </w:r>
            <w:r>
              <w:t xml:space="preserve"> </w:t>
            </w:r>
            <w:r>
              <w:t xml:space="preserve">Бунимович Евгений Абрамович.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Почтовый адрес:</w:t>
            </w:r>
            <w:r>
              <w:t xml:space="preserve"> </w:t>
            </w:r>
            <w:r>
              <w:t xml:space="preserve">127006, Москва, Успенский пер., д. 14, стр. 1.</w:t>
            </w:r>
            <w:r>
              <w:t xml:space="preserve"> </w:t>
            </w:r>
            <w:r>
              <w:rPr>
                <w:bCs/>
                <w:b/>
              </w:rPr>
              <w:t xml:space="preserve">Тел. 8 (499) 957-05-85  E-mail: info@ombudsman.mos.ru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Комиссия по делам несовершеннолетних и защите их прав Южного административного округа:</w:t>
            </w:r>
            <w:r>
              <w:t xml:space="preserve"> </w:t>
            </w:r>
            <w:r>
              <w:t xml:space="preserve">115280, Москва, ул. Автозаводская, д. 10.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Председатель ОКДН и ЗП:   Мартьянова Лариса Александровна</w:t>
            </w:r>
            <w:r>
              <w:t xml:space="preserve"> </w:t>
            </w:r>
            <w:r>
              <w:t xml:space="preserve">– первый заместитель префекта ЮАО 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секретарь: Гущин Геннадий Николаевич -</w:t>
            </w:r>
            <w:r>
              <w:t xml:space="preserve"> </w:t>
            </w:r>
            <w:r>
              <w:t xml:space="preserve"> советник Управления развития социальной сферы префектуры</w:t>
            </w:r>
            <w:r>
              <w:t xml:space="preserve"> </w:t>
            </w:r>
            <w:r>
              <w:rPr>
                <w:bCs/>
                <w:b/>
              </w:rPr>
              <w:t xml:space="preserve"> </w:t>
            </w:r>
            <w:r>
              <w:t xml:space="preserve"> </w:t>
            </w:r>
            <w:r>
              <w:rPr>
                <w:bCs/>
                <w:b/>
              </w:rPr>
              <w:t xml:space="preserve">т. (495) 679-80-29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факс (495) 679-80-30</w:t>
            </w:r>
            <w:r>
              <w:t xml:space="preserve">.</w:t>
            </w:r>
            <w:r>
              <w:t xml:space="preserve"> 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Комиссия по делам несовершеннолетних и защите их прав района Москворечье-Сабурово:</w:t>
            </w:r>
          </w:p>
          <w:p>
            <w:pPr>
              <w:jc w:val="left"/>
            </w:pPr>
            <w:r>
              <w:t xml:space="preserve">115522, г. Москва, Пролетарский проспект, д. 7,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 Заковыркин Роман Васильевич –</w:t>
            </w:r>
            <w:r>
              <w:t xml:space="preserve"> </w:t>
            </w:r>
            <w:r>
              <w:t xml:space="preserve">глава управы района Москворечье-Сабурово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секретарь: Виговская Элеонора Валерьевна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тел./факс: (499) 782-86-79.                             E-mail:</w:t>
            </w:r>
            <w:r>
              <w:t xml:space="preserve"> </w:t>
            </w:r>
            <w:r>
              <w:t xml:space="preserve">kdn_mos.cab@mail.ru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Отдел социальной защиты населения района Москворечье-Сабурово ЮАО г. Москвы:        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t xml:space="preserve">115477, Москва, ул. Кантемировская дом 29, корп. 1; тел.  8 (499) 320-53-00 (в рабочее время)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Начальник отдела – Панфилова Марина Георгиевна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Советник отдела по вопросам опеки, попечительства и патронажа - Савельева Людмила Сергеевна тел. (499) 320-53-19 (в рабочее время)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ОМВД России по району Москворечье-Сабурово г. Москвы</w:t>
            </w:r>
            <w:r>
              <w:t xml:space="preserve"> </w:t>
            </w:r>
            <w:r>
              <w:t xml:space="preserve">115409, г. Москва, Каширское шоссе, д. 74, к. 3,</w:t>
            </w:r>
            <w:r>
              <w:t xml:space="preserve"> </w:t>
            </w:r>
            <w:r>
              <w:rPr>
                <w:bCs/>
                <w:b/>
              </w:rPr>
              <w:t xml:space="preserve">Дежурная часть (499) 324-88-05  (круглосуточно)  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    Группа по делам несовершеннолетних:</w:t>
            </w:r>
            <w:r>
              <w:t xml:space="preserve"> </w:t>
            </w:r>
            <w:r>
              <w:t xml:space="preserve">115409, г. Москва, Каширское шоссе, д. 74, к. 3,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 тел. (499)-320-15-97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Единый общероссийский номер детского телефона доверия: 8 (800) 2000-122 (круглосуточно).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Московская служба психологической помощи населению: 051 или с мобильного 8 (495) 051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(круглосуточно).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Единая диспетчерская служба социальной помощи детям и их родителям Департамента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труда и социальной защиты населения города Москвы: 8 (499) 975-27-50. </w:t>
            </w:r>
          </w:p>
          <w:p>
            <w:pPr>
              <w:jc w:val="left"/>
            </w:pPr>
            <w:r>
              <w:t xml:space="preserve">Ø</w:t>
            </w:r>
            <w:r>
              <w:t xml:space="preserve"> </w:t>
            </w:r>
            <w:r>
              <w:rPr>
                <w:bCs/>
                <w:b/>
              </w:rPr>
              <w:t xml:space="preserve">Городская круглосуточная мобильная служба по оказанию экстренной социальной помощи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несовершеннолетним: 8 (926) 211-11-50.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Горячая линия Департамента труда и социальной защиты населения города Москвы по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решению проблем беспризорности и безнадзорности несовершеннолетних: 8-499-201-06-50 (в рабочее время).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Горячая линия Департамента труда и социальной защиты населения города Москвы по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вопросам оказания социально-психологической помощи детям и семьям мигрантов, находящихся в трудной жизненной ситуации: 8-499-201-59-47 (в рабочее время).</w:t>
            </w:r>
          </w:p>
          <w:p>
            <w:pPr>
              <w:jc w:val="left"/>
            </w:pPr>
            <w:r>
              <w:t xml:space="preserve">Ø </w:t>
            </w:r>
            <w:r>
              <w:t xml:space="preserve"> </w:t>
            </w:r>
            <w:r>
              <w:rPr>
                <w:bCs/>
                <w:b/>
              </w:rPr>
              <w:t xml:space="preserve">Детский телефон доверия Департамента образования города Москвы: (495) 624-60-01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(круглосуточно).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http://moskvoreche-saburovo.mos.ru/the-commission-on-affairs-of-minors-and-protection-of-their-rights/detail/8529865.html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commission-on-affairs-of-minors-and-protection-of-their-rights/detail/8529865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1" Target="mailto:mkdn@mos.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commission-on-affairs-of-minors-and-protection-of-their-rights/detail/8529865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1" Target="mailto:mkdn@mos.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2025-03-22T14:22:42Z</dcterms:created>
  <dcterms:modified xsi:type="dcterms:W3CDTF">2025-03-22T14:22:42Z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