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0e64f4413fadbc5413e24e5c5ae8dc5fa16533"/>
    <w:p>
      <w:pPr>
        <w:pStyle w:val="Heading3"/>
      </w:pPr>
      <w:r>
        <w:t xml:space="preserve">Знаете о жестоком обращении с ребенком? Есть угроза его жизни и здоровью? Позвоните по телефону экстренной социальной помощи 051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3543300" cy="228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a0d/bez-nazvan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Если вы знаете, что</w:t>
      </w:r>
      <w:r>
        <w:t xml:space="preserve"> ребенок в опасности;</w:t>
      </w:r>
    </w:p>
    <w:p>
      <w:pPr>
        <w:pStyle w:val="BodyText"/>
      </w:pPr>
      <w:r>
        <w:t xml:space="preserve">- надолго оставлен один в квартире без присмотра взрослых</w:t>
      </w:r>
    </w:p>
    <w:p>
      <w:pPr>
        <w:pStyle w:val="BodyText"/>
      </w:pPr>
      <w:r>
        <w:t xml:space="preserve">- есть угроза его жизни и здоровью: малыш на балконе, один на улице в темное время суток;</w:t>
      </w:r>
    </w:p>
    <w:p>
      <w:pPr>
        <w:pStyle w:val="BodyText"/>
      </w:pPr>
      <w:r>
        <w:t xml:space="preserve">- родители проявляют агрессию по отношению к малышу: избивают, не кормят, подолгу оставляют одного </w:t>
      </w:r>
    </w:p>
    <w:p>
      <w:pPr>
        <w:pStyle w:val="BodyText"/>
      </w:pPr>
      <w:r>
        <w:rPr>
          <w:bCs/>
          <w:b/>
        </w:rPr>
        <w:t xml:space="preserve">- наберите</w:t>
      </w:r>
      <w:r>
        <w:t xml:space="preserve"> с городского телефона номер экстренной социальной помощи</w:t>
      </w:r>
      <w:r>
        <w:rPr>
          <w:bCs/>
          <w:b/>
        </w:rPr>
        <w:t xml:space="preserve"> 051</w:t>
      </w:r>
      <w:r>
        <w:t xml:space="preserve"> или </w:t>
      </w:r>
      <w:r>
        <w:rPr>
          <w:bCs/>
          <w:b/>
        </w:rPr>
        <w:t xml:space="preserve">8 (495) 051</w:t>
      </w:r>
      <w:r>
        <w:t xml:space="preserve"> с мобильного, </w:t>
      </w:r>
    </w:p>
    <w:p>
      <w:pPr>
        <w:pStyle w:val="BodyText"/>
      </w:pPr>
      <w:r>
        <w:t xml:space="preserve">- </w:t>
      </w:r>
      <w:r>
        <w:t xml:space="preserve">позвоните в Центр поддержки семьи и детства вашего района, обратитесь на портал </w:t>
      </w:r>
      <w:hyperlink r:id="rId23">
        <w:r>
          <w:rPr>
            <w:rStyle w:val="Hyperlink"/>
          </w:rPr>
          <w:t xml:space="preserve">www.опсид.москва</w:t>
        </w:r>
      </w:hyperlink>
      <w:r>
        <w:t xml:space="preserve"> или </w:t>
      </w:r>
    </w:p>
    <w:p>
      <w:pPr>
        <w:pStyle w:val="BodyText"/>
      </w:pPr>
      <w:r>
        <w:t xml:space="preserve">позвоните по круглосуточному номеру экстренной социальной помощи </w:t>
      </w:r>
      <w:r>
        <w:t xml:space="preserve">для семей с детьми: </w:t>
      </w:r>
      <w:r>
        <w:t xml:space="preserve">8 (926) 211-11-40.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Мы поможем! Не будьте равнодушными и безучастными.</w:t>
      </w:r>
      <w:r>
        <w:t xml:space="preserve"> </w:t>
      </w:r>
    </w:p>
    <w:p>
      <w:pPr>
        <w:pStyle w:val="BodyText"/>
      </w:pPr>
      <w:r>
        <w:t xml:space="preserve">        Поступивший сигнал специалисты будут отрабатывать по индивидуальной программе реагирования и сопровождения. Социальные работники выяснят, какая требуется помощь семье: экстренная, социальная, психологическая, юридическая, медицинская, материальная или иная.</w:t>
      </w:r>
    </w:p>
    <w:p>
      <w:pPr>
        <w:pStyle w:val="BodyText"/>
      </w:pPr>
      <w:r>
        <w:t xml:space="preserve">         Главная задача социальной службы Москвы — сохранить семью, помочь ей в сложной ситуации и устранить причины, по которым ребенку может угрожать опасность.</w:t>
      </w:r>
    </w:p>
    <w:p>
      <w:pPr>
        <w:pStyle w:val="BodyText"/>
      </w:pPr>
      <w:r>
        <w:t xml:space="preserve">         Служба «051» - одно из структурных подразделений </w:t>
      </w:r>
      <w:hyperlink r:id="rId24">
        <w:r>
          <w:rPr>
            <w:rStyle w:val="Hyperlink"/>
          </w:rPr>
          <w:t xml:space="preserve">Московской психологической помощи населению.</w:t>
        </w:r>
      </w:hyperlink>
      <w:r>
        <w:t xml:space="preserve"> Каждый житель столицы может набрать номер 051 с городского телефона или 8 (495) 051 с мобильного и напрямую связаться с психологом.</w:t>
      </w:r>
    </w:p>
    <w:p>
      <w:pPr>
        <w:pStyle w:val="BodyText"/>
      </w:pPr>
      <w:r>
        <w:rPr>
          <w:bCs/>
          <w:b/>
        </w:rPr>
        <w:t xml:space="preserve">Круглосуточно, без выходных и праздников,  </w:t>
      </w:r>
    </w:p>
    <w:p>
      <w:pPr>
        <w:pStyle w:val="BodyText"/>
      </w:pPr>
      <w:r>
        <w:rPr>
          <w:bCs/>
          <w:b/>
        </w:rPr>
        <w:t xml:space="preserve">бесплатная и конфиденциальная психологическая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http://moskvoreche-saburovo.mos.ru/the-commission-on-affairs-of-minors-and-protection-of-their-rights/detail/7966156.html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7966156.html" TargetMode="External" /><Relationship Type="http://schemas.openxmlformats.org/officeDocument/2006/relationships/hyperlink" Id="rId24" Target="https://msph.ru/" TargetMode="External" /><Relationship Type="http://schemas.openxmlformats.org/officeDocument/2006/relationships/hyperlink" Id="rId23" Target="https://www.xn--d1ahrek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the-commission-on-affairs-of-minors-and-protection-of-their-rights/detail/7966156.html" TargetMode="External" /><Relationship Type="http://schemas.openxmlformats.org/officeDocument/2006/relationships/hyperlink" Id="rId24" Target="https://msph.ru/" TargetMode="External" /><Relationship Type="http://schemas.openxmlformats.org/officeDocument/2006/relationships/hyperlink" Id="rId23" Target="https://www.xn--d1ahrek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2025-01-28T12:49:17Z</dcterms:created>
  <dcterms:modified xsi:type="dcterms:W3CDTF">2025-01-28T12:49:17Z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