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по-профилактике-наркомании."/>
    <w:p>
      <w:pPr>
        <w:pStyle w:val="Heading3"/>
      </w:pPr>
      <w:r>
        <w:t xml:space="preserve">Информация по профилактике наркомании.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http://moskvoreche-saburovo.mos.ru/the-commission-on-affairs-of-minors-and-protection-of-their-rights/detail/7676363.html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676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676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2025-02-23T00:15:10Z</dcterms:created>
  <dcterms:modified xsi:type="dcterms:W3CDTF">2025-02-23T00:15:10Z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