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bd55eefb684073c88874ed197deefef9169e"/>
    <w:p>
      <w:pPr>
        <w:pStyle w:val="Heading3"/>
      </w:pPr>
      <w:r>
        <w:t xml:space="preserve">Безопасность детей в дни школьных каникул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Комиссия по делам несовершеннолетних и защите их прав района Москворечье-Сабурово города Москвы напоминает, что в период каникул вся ответственность за обеспечение и сохранность жизни детей, особенно подростков, ложится на плечи родителей.</w:t>
      </w:r>
    </w:p>
    <w:p>
      <w:pPr>
        <w:pStyle w:val="BodyText"/>
      </w:pPr>
      <w:r>
        <w:t xml:space="preserve">Во время школьных каникул увеличивается число ДТП с участием детей и подростков. Не занятые учебой, школьники нередко остаются предоставленными сами себе, без присмотра взрослых, больше свободного времени проводят на улице, и, как следствие, чаще попадают в дорожно-транспортные происшествия. Кроме того, на увеличение числа детских ДТП в этот период оказывают влияние такие сезонные факторы, как сокращение светового дня и неблагоприятные погодные условия. </w:t>
      </w:r>
    </w:p>
    <w:p>
      <w:pPr>
        <w:pStyle w:val="BodyText"/>
      </w:pPr>
      <w:r>
        <w:t xml:space="preserve">В дни школьных каникул проводятся различные рейдовые мероприятия, направленные на соблюдение водителями правил перевозки детей-пассажиров и использование ремней безопасности. Также усилен контроль за соблюдением водителями скоростного режима и правил стоянки и остановки, при этом особое внимание уделяется местам вблизи образовательных, спортивных, досуговых учреждений и зонам у нерегулируемых пешеходных переходов.</w:t>
      </w:r>
    </w:p>
    <w:p>
      <w:pPr>
        <w:pStyle w:val="BodyText"/>
      </w:pPr>
      <w:r>
        <w:t xml:space="preserve">В преддверии зимних каникул не остались без внимания ни сами дети, ни их родители: на родительских собраниях и «классных часах» в образовательных учреждениях района, детям напомнили о необходимости соблюдения правил безопасного поведения, особенно при переходе через проезжую часть улицы и об опасности игр вблизи проезжей части. Внимание родителей акцентировали на недопустимости нарушения правил дорожного движения, на важности использования детских удерживающих устройств, при перевозке ребенка в салоне автомобиля и возможности прикрепления к одежде маленького пешехода светоотражателей, чтобы быть более заметными для водителей в условиях короткого светового дня и ограниченной видимости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Комиссия по делам несовершеннолетних и защите их прав района Москворечье-Сабурово, в целях снижения травматизма среди детей, призывает взрослых жителей района к неукоснительному выполнению требования Правил дорожного движения и обеспечению безопасного поведения детей в период зимних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http://moskvoreche-saburovo.mos.ru/the-commission-on-affairs-of-minors-and-protection-of-their-rights/detail/2411744.html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411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411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