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107078, Москва, ул. Новая Басманная, д. 10, стр. 1.</w:t>
      </w:r>
      <w:r>
        <w:t xml:space="preserve"> </w:t>
      </w: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http://www.mkdn.mos.ru</w:t>
        </w:r>
      </w:hyperlink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mkdn@mos.ru</w:t>
        </w:r>
      </w:hyperlink>
      <w:r>
        <w:t xml:space="preserve">,</w:t>
      </w:r>
      <w:r>
        <w:t xml:space="preserve"> </w:t>
      </w:r>
      <w:r>
        <w:rPr>
          <w:bCs/>
          <w:b/>
        </w:rPr>
        <w:t xml:space="preserve">телефон: 8 (495) 625-76-85</w:t>
      </w:r>
    </w:p>
    <w:p>
      <w:pPr>
        <w:pStyle w:val="BodyText"/>
      </w:pPr>
      <w:r>
        <w:rPr>
          <w:bCs/>
          <w:b/>
        </w:rPr>
        <w:t xml:space="preserve">Председатель комиссии: Ракова Анастасия Владимировна</w:t>
      </w:r>
      <w:r>
        <w:t xml:space="preserve"> </w:t>
      </w:r>
      <w:r>
        <w:t xml:space="preserve">– заместитель Мэра Москвы в Правительстве Москвы по вопросам социального развития.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Комиссии: Архипов Иван Валерьевич</w:t>
      </w:r>
      <w:r>
        <w:t xml:space="preserve"> </w:t>
      </w:r>
      <w:r>
        <w:t xml:space="preserve">– заместитель начальника отдела реализации государственной семейной политики Управления по работе с семьями с детьми Департамента труда и социальной защиты населения города Москвы.</w:t>
      </w:r>
    </w:p>
    <w:p>
      <w:pPr>
        <w:pStyle w:val="BodyText"/>
      </w:pPr>
      <w:r>
        <w:rPr>
          <w:bCs/>
          <w:b/>
        </w:rPr>
        <w:t xml:space="preserve">Начальник Управления по защите прав и законных интересов несовершеннолетних —</w:t>
      </w:r>
      <w:r>
        <w:rPr>
          <w:bCs/>
          <w:b/>
        </w:rPr>
        <w:t xml:space="preserve"> </w:t>
      </w:r>
      <w:r>
        <w:rPr>
          <w:bCs/>
          <w:b/>
        </w:rPr>
        <w:t xml:space="preserve">Уполномоченный по правам ребенка в городе Москве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Ярославская Ольга Владимировна.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127006, Москва, Успенский пер., д. 14, стр. 1.</w:t>
      </w:r>
      <w:r>
        <w:t xml:space="preserve"> </w:t>
      </w:r>
      <w:r>
        <w:rPr>
          <w:bCs/>
          <w:b/>
        </w:rPr>
        <w:t xml:space="preserve">Тел. 8 (495) 957-05-85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 </w:t>
      </w:r>
      <w:r>
        <w:t xml:space="preserve">115280,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 ОКДН и ЗП:</w:t>
      </w:r>
      <w:r>
        <w:br/>
      </w:r>
      <w:r>
        <w:rPr>
          <w:bCs/>
          <w:b/>
        </w:rPr>
        <w:t xml:space="preserve">Мартьянова Лариса Александровна</w:t>
      </w:r>
      <w:r>
        <w:t xml:space="preserve"> </w:t>
      </w:r>
      <w:r>
        <w:t xml:space="preserve">– первый заместитель префекта ЮАО г. 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br/>
      </w:r>
      <w:r>
        <w:rPr>
          <w:bCs/>
          <w:b/>
        </w:rPr>
        <w:t xml:space="preserve">Гущин Геннадий Николаевич</w:t>
      </w:r>
      <w:r>
        <w:t xml:space="preserve"> </w:t>
      </w:r>
      <w:r>
        <w:t xml:space="preserve">– советник Управления развития социальной сферы префектуры</w:t>
      </w:r>
      <w:r>
        <w:t xml:space="preserve"> </w:t>
      </w:r>
      <w:r>
        <w:rPr>
          <w:bCs/>
          <w:b/>
        </w:rPr>
        <w:t xml:space="preserve">т. (495) 679-80-29</w:t>
      </w:r>
      <w:r>
        <w:t xml:space="preserve">,</w:t>
      </w:r>
      <w:r>
        <w:t xml:space="preserve"> </w:t>
      </w:r>
      <w:r>
        <w:rPr>
          <w:bCs/>
          <w:b/>
        </w:rPr>
        <w:t xml:space="preserve">факс (495) 679-80-30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Комиссия по делам несовершеннолетних и защите их прав района Москворечье-Сабурово: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115522, г. Москва, Пролетарский проспект, д. 7,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br/>
      </w:r>
      <w:r>
        <w:rPr>
          <w:bCs/>
          <w:b/>
        </w:rPr>
        <w:t xml:space="preserve">Заковыркин Роман Васильевич –</w:t>
      </w:r>
      <w:r>
        <w:t xml:space="preserve"> </w:t>
      </w:r>
      <w:r>
        <w:t xml:space="preserve">глава управы района Москворечье-Сабурово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br/>
      </w:r>
      <w:r>
        <w:rPr>
          <w:bCs/>
          <w:b/>
        </w:rPr>
        <w:t xml:space="preserve">Виговская Элеонора Валерьевна</w:t>
      </w:r>
      <w:r>
        <w:t xml:space="preserve">,</w:t>
      </w:r>
      <w:r>
        <w:t xml:space="preserve"> </w:t>
      </w:r>
      <w:r>
        <w:rPr>
          <w:bCs/>
          <w:b/>
        </w:rPr>
        <w:t xml:space="preserve">тел./факс: (499) 782-86-79. E-mail:</w:t>
      </w:r>
      <w:r>
        <w:t xml:space="preserve"> </w:t>
      </w:r>
      <w:hyperlink r:id="rId23">
        <w:r>
          <w:rPr>
            <w:rStyle w:val="Hyperlink"/>
          </w:rPr>
          <w:t xml:space="preserve">kdn_mos.cab@mail.ru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Территориальный отдел по вопросам опеки и попечительства № 1</w:t>
      </w:r>
      <w:r>
        <w:br/>
      </w:r>
      <w:r>
        <w:rPr>
          <w:bCs/>
          <w:b/>
        </w:rPr>
        <w:t xml:space="preserve">Управления опеки и попечительства ДТиСЗН города Москвы: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115477, Москва, ул. Кантемировская дом 29, корп. 1;</w:t>
      </w:r>
      <w:r>
        <w:br/>
      </w:r>
      <w:r>
        <w:rPr>
          <w:bCs/>
          <w:b/>
        </w:rPr>
        <w:t xml:space="preserve">тел.</w:t>
      </w:r>
      <w:r>
        <w:t xml:space="preserve"> </w:t>
      </w:r>
      <w:r>
        <w:t xml:space="preserve">8 (499) 320-53-26 (в рабочее время)</w:t>
      </w:r>
    </w:p>
    <w:p>
      <w:pPr>
        <w:pStyle w:val="BodyText"/>
      </w:pPr>
      <w:r>
        <w:rPr>
          <w:bCs/>
          <w:b/>
        </w:rPr>
        <w:t xml:space="preserve">Начальник отдела – Лобинцева Оксана Геннадиевна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4">
        <w:r>
          <w:rPr>
            <w:rStyle w:val="Hyperlink"/>
          </w:rPr>
          <w:t xml:space="preserve">opekamsk1@mos.ru</w:t>
        </w:r>
      </w:hyperlink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ОМВД России по району Москворечье-Сабурово г. Москвы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115409, г. Москва, Каширское шоссе, д. 74, к. 3,</w:t>
      </w:r>
      <w:r>
        <w:t xml:space="preserve"> </w:t>
      </w:r>
      <w:r>
        <w:br/>
      </w:r>
      <w:r>
        <w:rPr>
          <w:bCs/>
          <w:b/>
        </w:rPr>
        <w:t xml:space="preserve">Дежурная часть:</w:t>
      </w:r>
      <w:r>
        <w:t xml:space="preserve"> </w:t>
      </w:r>
      <w:r>
        <w:t xml:space="preserve">(499) 324-88-05 (круглосуточно)</w:t>
      </w:r>
    </w:p>
    <w:p>
      <w:pPr>
        <w:pStyle w:val="BodyText"/>
      </w:pPr>
      <w:r>
        <w:rPr>
          <w:bCs/>
          <w:b/>
        </w:rPr>
        <w:t xml:space="preserve">Группа по делам несовершеннолетних:</w:t>
      </w:r>
      <w:r>
        <w:br/>
      </w: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115409, г. Москва, Каширское шоссе, д. 74, к. 3.</w:t>
      </w:r>
      <w:r>
        <w:t xml:space="preserve"> </w:t>
      </w:r>
      <w:r>
        <w:rPr>
          <w:bCs/>
          <w:b/>
        </w:rPr>
        <w:t xml:space="preserve">тел. (499)-320-15-97</w:t>
      </w:r>
    </w:p>
    <w:p>
      <w:pPr>
        <w:pStyle w:val="BodyText"/>
      </w:pPr>
      <w:r>
        <w:rPr>
          <w:bCs/>
          <w:b/>
        </w:rPr>
        <w:t xml:space="preserve">► Единый общероссийский номер детского телефона доверия:</w:t>
      </w:r>
      <w:r>
        <w:br/>
      </w:r>
      <w:r>
        <w:rPr>
          <w:bCs/>
          <w:b/>
        </w:rPr>
        <w:t xml:space="preserve">8 (800) 2000-122 (круглосуточно).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Московская служба психологической помощи населению:</w:t>
      </w:r>
      <w:r>
        <w:br/>
      </w:r>
      <w:r>
        <w:rPr>
          <w:bCs/>
          <w:b/>
        </w:rPr>
        <w:t xml:space="preserve">051 или с мобильного 8 (495) 051 (круглосуточно).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Единая диспетчерская служба социальной помощи детям и их родителям</w:t>
      </w:r>
      <w:r>
        <w:br/>
      </w:r>
      <w:r>
        <w:rPr>
          <w:bCs/>
          <w:b/>
        </w:rPr>
        <w:t xml:space="preserve">Департамента труда и социальной защиты населения города Москвы: 8 (499) 975-27-50.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8 (926) 211-11-50.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Горячая линия Департамента труда и социальной защиты населения города Москвы по решению проблем беспризорности и безнадзорности несовершеннолетних:</w:t>
      </w:r>
      <w:r>
        <w:br/>
      </w:r>
      <w:r>
        <w:rPr>
          <w:bCs/>
          <w:b/>
        </w:rPr>
        <w:t xml:space="preserve">8-499-201-06-50 (в рабочее время).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Горячая линия Департамента труда и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Детский телефон доверия Департамента образования города Москвы:</w:t>
      </w:r>
      <w:r>
        <w:br/>
      </w:r>
      <w:r>
        <w:rPr>
          <w:bCs/>
          <w:b/>
        </w:rPr>
        <w:t xml:space="preserve">(495) 624-60-01 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http://moskvoreche-saburovo.mos.ru/the-commission-on-affairs-of-minors-and-protection-of-their-rights/detail/12572418.html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12572418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_mos.cab@mail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12572418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_mos.cab@mail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2025-05-03T15:11:27Z</dcterms:created>
  <dcterms:modified xsi:type="dcterms:W3CDTF">2025-05-03T15:11:27Z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