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71fbdbbdb640e62842325f5ed05b7809cd63911"/>
    <w:p>
      <w:pPr>
        <w:pStyle w:val="Heading3"/>
      </w:pPr>
      <w:r>
        <w:t xml:space="preserve">Центр социальной адаптации для лиц без определенного места жительства и занятий</w:t>
      </w:r>
    </w:p>
    <w:p>
      <w:pPr>
        <w:pStyle w:val="FirstParagraph"/>
      </w:pPr>
      <w:r>
        <w:t xml:space="preserve">13.12.2022</w:t>
      </w:r>
    </w:p>
    <w:p>
      <w:pPr>
        <w:pStyle w:val="BodyText"/>
      </w:pPr>
      <w:r>
        <w:t xml:space="preserve">                                                                            </w:t>
      </w:r>
      <w:hyperlink r:id="rId20">
        <w:r>
          <w:rPr>
            <w:rStyle w:val="Hyperlink"/>
          </w:rPr>
          <w:t xml:space="preserve">https://csa-glinki.ru/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95882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19f/dsewgmbwd81bl6k3qrdvyarplih9aljk/1iHIpUV0oFnvO2Qh4ZfwRE8jv3WT9cBYCa_d4WT_YX2NOrJKXnmV5KGdYPo8_OAtG9OCdZy8d_E4tea9e_UyaW7vYFi6EWVmRST6N6vAYR8Y25JL2RuKGHNRucBi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88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198191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c58/miy83rh55jxvctyljr7pdad5v8yeygu1/1iHIpUV0oFnvO2Qh4ZfwRE8jv3WT9cBYCa_d4WT_YX2NOrJKXnmV5KGdYPo8_OAtG9OCdZy8d_E5tea9e_QyaQQlT22mAp2UJ_xrpKDmganK7w3vM8gbcSCCO0Pe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8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http://moskvoreche-saburovo.mos.ru/the-commission-on-affairs-of-minors-and-protection-of-their-rights/detail/11286686.html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4" Target="media/rId24.jpg" /><Relationship Type="http://schemas.openxmlformats.org/officeDocument/2006/relationships/hyperlink" Id="rId28" Target="http://moskvoreche-saburovo.mos.ru" TargetMode="External" /><Relationship Type="http://schemas.openxmlformats.org/officeDocument/2006/relationships/hyperlink" Id="rId27" Target="http://moskvoreche-saburovo.mos.ru/the-commission-on-affairs-of-minors-and-protection-of-their-rights/detail/11286686.html" TargetMode="External" /><Relationship Type="http://schemas.openxmlformats.org/officeDocument/2006/relationships/hyperlink" Id="rId20" Target="https://csa-glink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oskvoreche-saburovo.mos.ru" TargetMode="External" /><Relationship Type="http://schemas.openxmlformats.org/officeDocument/2006/relationships/hyperlink" Id="rId27" Target="http://moskvoreche-saburovo.mos.ru/the-commission-on-affairs-of-minors-and-protection-of-their-rights/detail/11286686.html" TargetMode="External" /><Relationship Type="http://schemas.openxmlformats.org/officeDocument/2006/relationships/hyperlink" Id="rId20" Target="https://csa-glink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2025-05-03T15:16:44Z</dcterms:created>
  <dcterms:modified xsi:type="dcterms:W3CDTF">2025-05-03T15:16:44Z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