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671c64f4d037553a35d64521d2ff53a147c16"/>
    <w:p>
      <w:pPr>
        <w:pStyle w:val="Heading3"/>
      </w:pPr>
      <w:r>
        <w:t xml:space="preserve">ОПОВЕЩЕНИЕ О ПРОВЕДЕНИИ ПУБЛИЧНЫХ СЛУШАНИЙ 02.04.2019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Москворечье-Сабурово</w:t>
      </w:r>
      <w:r>
        <w:t xml:space="preserve"> </w:t>
      </w:r>
      <w:r>
        <w:t xml:space="preserve">проект планировки территории линейного объекта -</w:t>
      </w:r>
      <w:r>
        <w:t xml:space="preserve"> </w:t>
      </w:r>
      <w:r>
        <w:rPr>
          <w:bCs/>
          <w:b/>
        </w:rPr>
        <w:t xml:space="preserve">участок Юго-Восточной хорды от Каспийской улицы до Павелецкого направления МЖД.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22.03.2019 по 28.03.2019</w:t>
      </w:r>
      <w:r>
        <w:t xml:space="preserve"> </w:t>
      </w:r>
      <w:r>
        <w:t xml:space="preserve">(включительно) в помещении управы района Москворечье-Сабурово по адресу:</w:t>
      </w:r>
      <w:r>
        <w:t xml:space="preserve"> </w:t>
      </w:r>
      <w:r>
        <w:rPr>
          <w:bCs/>
          <w:b/>
        </w:rPr>
        <w:t xml:space="preserve">Пролетарский проспект, дом 7.</w:t>
      </w:r>
    </w:p>
    <w:p>
      <w:pPr>
        <w:pStyle w:val="BodyText"/>
      </w:pPr>
      <w:r>
        <w:t xml:space="preserve">Время работы экспозиции: в будние дни (22.03, 25.03, 26.03, 27.03, 28.03)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(23.03 и 24.03)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23.03.2019 с 12.00 до 15.00.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02.04.2019 в 19.00</w:t>
      </w:r>
      <w:r>
        <w:t xml:space="preserve"> </w:t>
      </w:r>
      <w:r>
        <w:t xml:space="preserve">в помещении университетского лицея № 1511 предуниверситария НИЯУ МИФИ по адресу:</w:t>
      </w:r>
      <w:r>
        <w:t xml:space="preserve"> </w:t>
      </w:r>
      <w:r>
        <w:rPr>
          <w:bCs/>
          <w:b/>
        </w:rPr>
        <w:t xml:space="preserve">Пролетарский проспект, дом 6,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Окружная    комиссия    ЮАО:    115280,    Москва,    улица   Автозаводская,   дом   10,   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22.03.2019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http://moskvoreche-saburovo.mos.ru/public-hearings/detail/7951453.html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951453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951453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2025-05-03T15:16:35Z</dcterms:created>
  <dcterms:modified xsi:type="dcterms:W3CDTF">2025-05-03T15:16:35Z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