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22.09.2017</w:t>
      </w:r>
    </w:p>
    <w:p>
      <w:pPr>
        <w:pStyle w:val="BodyText"/>
      </w:pPr>
      <w:r>
        <w:t xml:space="preserve">В районе Москворечье-Сабурово проект межевания территории квартала, ограниченного: 2-м Варшавским проездом, 2-м Котляковским переулком, Котляковской улицей.</w:t>
      </w:r>
      <w:r>
        <w:br/>
      </w:r>
      <w:r>
        <w:br/>
      </w:r>
      <w:r>
        <w:t xml:space="preserve">Период проведения экспозиции: с 29.09.2017 по 05.10.2017 (включительно) в помещении управы района (актовый зал) по адресу: Пролетарский проспект, дом 7.</w:t>
      </w:r>
      <w:r>
        <w:br/>
      </w:r>
      <w:r>
        <w:br/>
      </w:r>
      <w:r>
        <w:t xml:space="preserve">Время  работы  экспозиции:  -  в будние дни (29.09, 02.10, 03.10, 04.10, 05.10) с 11.00 до 19.00; в выходные дни (30.09 и 01.10) с 11.00 до 15.00.</w:t>
      </w:r>
      <w:r>
        <w:br/>
      </w:r>
      <w:r>
        <w:t xml:space="preserve">Во время проведения экспозиции проводятся консультации по проекту межевания по следующему графику: 02.10.2017 с 16.00 до 19.00 и 04.10.2017 с 16.00 до 19.00.</w:t>
      </w:r>
      <w:r>
        <w:br/>
      </w:r>
      <w:r>
        <w:br/>
      </w:r>
      <w:r>
        <w:t xml:space="preserve">Собрание   участников  публичных  слушаний:  10.10.2017  в  19.00  в  помещении  Лицея № 1511 НИЯУ МИФИ по адресу: Пролетарский проспект, дом 6, корпус 3.</w:t>
      </w:r>
      <w:r>
        <w:br/>
      </w:r>
      <w:r>
        <w:t xml:space="preserve">Время начала регистрации – с 18.00.</w:t>
      </w:r>
      <w:r>
        <w:br/>
      </w:r>
      <w:r>
        <w:br/>
      </w: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</w:t>
      </w:r>
      <w:r>
        <w:br/>
      </w:r>
      <w:r>
        <w:t xml:space="preserve">     - записи предложений и замечаний в период работы экспозиции;</w:t>
      </w:r>
      <w:r>
        <w:br/>
      </w:r>
      <w:r>
        <w:t xml:space="preserve">     - выступления на собрании участников публичных слушаний;</w:t>
      </w:r>
      <w:r>
        <w:br/>
      </w:r>
      <w:r>
        <w:t xml:space="preserve">     - внесения записи в книгу (журнал) регистрации  участвующих в собрании участников публичных слушаний;</w:t>
      </w:r>
      <w:r>
        <w:br/>
      </w:r>
      <w:r>
        <w:t xml:space="preserve">    - подачи в ходе собрания письменных предложений и замечаний;</w:t>
      </w:r>
      <w:r>
        <w:br/>
      </w:r>
      <w:r>
        <w:t xml:space="preserve">    - направления в течение недели со дня проведения собрания участников публичных слушаний письменных предложений, замечаний в  окружную комиссию.</w:t>
      </w:r>
      <w:r>
        <w:br/>
      </w:r>
      <w:r>
        <w:t xml:space="preserve">    </w:t>
      </w:r>
      <w:r>
        <w:br/>
      </w:r>
      <w:r>
        <w:t xml:space="preserve">Окружная   комиссия   ЮАО:   115280,   Москва,   улица   Автозаводская,   дом   10, телефон: 8-495-675-86-18, 8-495- 675-73-68,</w:t>
      </w:r>
      <w:r>
        <w:t xml:space="preserve"> </w:t>
      </w:r>
      <w:hyperlink r:id="rId20">
        <w:r>
          <w:rPr>
            <w:rStyle w:val="Hyperlink"/>
          </w:rPr>
          <w:t xml:space="preserve">blokhinsi@mos.ru</w:t>
        </w:r>
      </w:hyperlink>
      <w:r>
        <w:t xml:space="preserve">.</w:t>
      </w:r>
      <w:r>
        <w:br/>
      </w:r>
      <w:r>
        <w:t xml:space="preserve">Информационные материалы по проектам будут размещены с 29.09.2017 на сайте префектуры ЮАО uao.mos.ru в разделе «Окружная комиссия по вопросам градостроительства, землепользования и застройки».</w:t>
      </w:r>
      <w:r>
        <w:br/>
      </w:r>
      <w:r>
        <w:br/>
      </w:r>
      <w:r>
        <w:t xml:space="preserve">Окружная комиссия по вопросам</w:t>
      </w:r>
      <w:r>
        <w:br/>
      </w:r>
      <w:r>
        <w:t xml:space="preserve">градостроительства, землепользования</w:t>
      </w:r>
      <w:r>
        <w:br/>
      </w:r>
      <w:r>
        <w:t xml:space="preserve">и застройки при Правительстве Москвы в ЮАО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http://moskvoreche-saburovo.mos.ru/public-hearings/detail/6875652.html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6875652.html" TargetMode="External" /><Relationship Type="http://schemas.openxmlformats.org/officeDocument/2006/relationships/hyperlink" Id="rId20" Target="mailto:blokhins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6875652.html" TargetMode="External" /><Relationship Type="http://schemas.openxmlformats.org/officeDocument/2006/relationships/hyperlink" Id="rId20" Target="mailto:blokhins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2025-05-03T15:15:42Z</dcterms:created>
  <dcterms:modified xsi:type="dcterms:W3CDTF">2025-05-03T15:15:42Z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