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9ec61ec3792708ae3a6219db3dcdc08c93cb62"/>
    <w:p>
      <w:pPr>
        <w:pStyle w:val="Heading3"/>
      </w:pPr>
      <w:r>
        <w:t xml:space="preserve">Оценить благоустройство столицы в рамках программы «Моя улица» горожане смогут с помощью «Активного гражданина»</w:t>
      </w:r>
    </w:p>
    <w:p>
      <w:pPr>
        <w:pStyle w:val="FirstParagraph"/>
      </w:pPr>
      <w:r>
        <w:t xml:space="preserve">29.09.2016</w:t>
      </w:r>
    </w:p>
    <w:p>
      <w:pPr>
        <w:pStyle w:val="BodyText"/>
      </w:pPr>
      <w:r>
        <w:drawing>
          <wp:inline>
            <wp:extent cx="5334000" cy="35604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8d4/moya-ulitsa-nas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Москвичи продолжат оценивать благоустройство столицы в рамках программы «Моя улица». Соответствующий опрос стартовал на портале «Активный гражданин».</w:t>
      </w:r>
    </w:p>
    <w:p>
      <w:pPr>
        <w:pStyle w:val="BodyText"/>
      </w:pPr>
      <w:r>
        <w:t xml:space="preserve">Этим летом в Москве привели в порядок 67 магистралей, улиц и переулков. Городские пространства стали более узнаваемыми, удобными и безопасными во многом благодаря самим горожанам. В конце 2015 года «активные граждане» проголосовали за улицы и набережные Центрального округа, которые нужно благоустроить в 2016 г.</w:t>
      </w:r>
    </w:p>
    <w:p>
      <w:pPr>
        <w:pStyle w:val="BodyText"/>
      </w:pPr>
      <w:r>
        <w:t xml:space="preserve">Пользователи портала могут оценить обновлённые Вознесенский, Газетный, Никитский переулки, Петровские Линии, Таганскую улицу и одноименную площадь, Гончарный проезд, Калашный и Большой Кисловский переулки. При благоустройстве там установили дополнительное освещение и уличную мебель, обновили остановки общественного транспорта, провели работы по озеленению. В октябре деревья высадят вдоль тротуаров на Таганской улице. Это позволит отделить пешеходную зону от проезжей части, сделать её спокойнее и безопаснее.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http://moskvoreche-saburovo.mos.ru/presscenter/news/detail/3846740.html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3846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3846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2025-05-03T15:07:16Z</dcterms:created>
  <dcterms:modified xsi:type="dcterms:W3CDTF">2025-05-03T15:07:16Z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