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5137cd310f4ebbe1d3fb15aa7c3dd6d69f4fcf"/>
    <w:p>
      <w:pPr>
        <w:pStyle w:val="Heading3"/>
      </w:pPr>
      <w:r>
        <w:t xml:space="preserve">График работы катка с искусственным покрытием по адресу: Борисовские пруды, вл.2</w:t>
      </w:r>
    </w:p>
    <w:p>
      <w:pPr>
        <w:pStyle w:val="FirstParagraph"/>
      </w:pPr>
      <w:r>
        <w:t xml:space="preserve">31.12.2014</w:t>
      </w:r>
    </w:p>
    <w:p>
      <w:pPr>
        <w:pStyle w:val="BodyText"/>
      </w:pPr>
      <w:r>
        <w:drawing>
          <wp:inline>
            <wp:extent cx="2692400" cy="1651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коньки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165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01 января по 08 января 2015 года массовое катание с 10.00 до 23.00</w:t>
      </w:r>
    </w:p>
    <w:p>
      <w:pPr>
        <w:pStyle w:val="BodyText"/>
      </w:pPr>
      <w:r>
        <w:t xml:space="preserve">с 08 января 2015 года Ежедневно с 10:00 до 24:00 </w:t>
      </w:r>
    </w:p>
    <w:p>
      <w:pPr>
        <w:pStyle w:val="BodyText"/>
      </w:pPr>
      <w:r>
        <w:t xml:space="preserve">Расписание занятий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t xml:space="preserve">Время</w:t>
            </w:r>
          </w:p>
        </w:tc>
        <w:tc>
          <w:tcPr/>
          <w:p>
            <w:pPr>
              <w:jc w:val="left"/>
            </w:pPr>
            <w: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</w:tc>
        <w:tc>
          <w:tcPr/>
          <w:p>
            <w:pPr>
              <w:jc w:val="left"/>
            </w:pPr>
            <w:r>
              <w:t xml:space="preserve">Среда</w:t>
            </w:r>
          </w:p>
        </w:tc>
        <w:tc>
          <w:tcPr/>
          <w:p>
            <w:pPr>
              <w:jc w:val="left"/>
            </w:pPr>
            <w:r>
              <w:t xml:space="preserve">Четверг</w:t>
            </w:r>
          </w:p>
        </w:tc>
        <w:tc>
          <w:tcPr/>
          <w:p>
            <w:pPr>
              <w:jc w:val="left"/>
            </w:pPr>
            <w: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Секция по хоккею (взрослые)</w:t>
            </w:r>
          </w:p>
        </w:tc>
      </w:tr>
      <w:tr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Секция по хоккею (дети)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7"/>
            <w:vMerge w:val="restart"/>
          </w:tcPr>
          <w:p>
            <w:pPr>
              <w:jc w:val="left"/>
            </w:pPr>
            <w:r>
              <w:t xml:space="preserve">Обучение элементам фигурного катания</w:t>
            </w:r>
          </w:p>
        </w:tc>
      </w:tr>
      <w:tr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7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>
            <w:gridSpan w:val="7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20:00</w:t>
            </w:r>
          </w:p>
        </w:tc>
        <w:tc>
          <w:tcPr>
            <w:gridSpan w:val="7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20:30</w:t>
            </w:r>
          </w:p>
        </w:tc>
        <w:tc>
          <w:tcPr>
            <w:gridSpan w:val="7"/>
            <w:vMerge w:val="restart"/>
          </w:tcPr>
          <w:p>
            <w:pPr>
              <w:jc w:val="left"/>
            </w:pPr>
            <w:r>
              <w:t xml:space="preserve">Секция по хоккею (взрослые) «Ночной хоккейной лиги»</w:t>
            </w:r>
          </w:p>
        </w:tc>
      </w:tr>
      <w:tr>
        <w:tc>
          <w:tcPr/>
          <w:p>
            <w:pPr>
              <w:jc w:val="left"/>
            </w:pPr>
            <w:r>
              <w:t xml:space="preserve">21:00</w:t>
            </w:r>
          </w:p>
        </w:tc>
        <w:tc>
          <w:tcPr>
            <w:gridSpan w:val="7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22:00</w:t>
            </w:r>
          </w:p>
        </w:tc>
        <w:tc>
          <w:tcPr>
            <w:gridSpan w:val="7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23:00</w:t>
            </w:r>
          </w:p>
        </w:tc>
        <w:tc>
          <w:tcPr>
            <w:gridSpan w:val="7"/>
            <w:vMerge w:val="continue"/>
          </w:tcPr>
          <w:p>
            <w:pPr/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В соответствии с утвержденным квартальным планом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Турниры, мероприятия (районные, окружные, городские)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Заливка и уборка льда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 раз в 3-4 часа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Работа буфета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Работа проката коньков</w:t>
            </w:r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2197100" cy="1651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Хоккей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65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балансодержатель – ГКУ «Дирекция ЖКХиБ ЮАО»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http://moskvoreche-saburovo.mos.ru/presscenter/news/detail/1506196.html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presscenter/news/detail/1506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presscenter/news/detail/1506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2025-02-09T17:47:50Z</dcterms:created>
  <dcterms:modified xsi:type="dcterms:W3CDTF">2025-02-09T17:47:50Z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