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cbea2c31f447c4f825422842cb8f0d467dc690"/>
    <w:p>
      <w:pPr>
        <w:pStyle w:val="Heading3"/>
      </w:pPr>
      <w:r>
        <w:t xml:space="preserve">Глава районной управы совершил обход Москворечья-Сабурова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Глава районной управы совершил обход Москворечья-Сабурова . Фото: страница управы района Москворечье-Сабурово в социальных сетях</w:t>
      </w:r>
    </w:p>
    <w:p>
      <w:pPr>
        <w:pStyle w:val="BodyText"/>
      </w:pPr>
      <w:r>
        <w:t xml:space="preserve">На территории Москворечья-Сабурова 24 мая прошел обход, который организовал глава районной управы Роман Заковыркин. К мероприятию присоединились местные жители муниципально округа.</w:t>
      </w:r>
    </w:p>
    <w:p>
      <w:pPr>
        <w:pStyle w:val="BodyText"/>
      </w:pPr>
      <w:r>
        <w:t xml:space="preserve">В плановом мероприятии приняли участие сотрудники «Жилищника района Москворечье-Сабурово», заместители главы управы Марина Аполонская и Анатолий Солдаткин, депутаты Совета депутатов муниципального округа Москворечье-Сабурово Михаил Андрианов и Елена Кондратьева, а также активные москвичи.</w:t>
      </w:r>
    </w:p>
    <w:p>
      <w:pPr>
        <w:pStyle w:val="BodyText"/>
      </w:pPr>
      <w:r>
        <w:t xml:space="preserve">В процессе осмотра территории Москворечья-Сабурова Роману Заковыркину поступило 13 вопросов о благоустройстве, в числе которых оказалась просьба одной из местных жительниц, являющейся представителем маломобильных граждан, об установке подъемной платформы у подъезда здания по адресу: Каширское шоссе, дом №53, корпус 3.</w:t>
      </w:r>
    </w:p>
    <w:p>
      <w:pPr>
        <w:pStyle w:val="BodyText"/>
      </w:pPr>
      <w:r>
        <w:t xml:space="preserve">Жители, которые желают пообщаться с сотрудниками управы, могут присоединиться к следующему подобному мероприятию 31 мая,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Москворечье-Сабурово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http://moskvoreche-saburovo.mos.ru/presscenter/news/detail/12996205.html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2996205.html" TargetMode="External" /><Relationship Type="http://schemas.openxmlformats.org/officeDocument/2006/relationships/hyperlink" Id="rId20" Target="https://vk.com/wall-218648352_8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2996205.html" TargetMode="External" /><Relationship Type="http://schemas.openxmlformats.org/officeDocument/2006/relationships/hyperlink" Id="rId20" Target="https://vk.com/wall-218648352_8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2025-07-02T15:23:38Z</dcterms:created>
  <dcterms:modified xsi:type="dcterms:W3CDTF">2025-07-02T15:23:38Z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