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445b8a2c3ac02ad473d53440ff7e33e99305876"/>
    <w:p>
      <w:pPr>
        <w:pStyle w:val="Heading3"/>
      </w:pPr>
      <w:r>
        <w:t xml:space="preserve">08.02.2025 состоялся обход главы управы территории района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8 февраля состоялся обход территории главой управы района Москворечье-Сабурово Заковыркиным Р.В. Обход начался в 10.30 с территории по адресу: Каширское шоссе, д. 46, корп. 1, далее проследовали к домам д.46, корп.2, д.48, корп.2, , д.48, корп.1.</w:t>
      </w:r>
      <w:r>
        <w:br/>
      </w:r>
      <w:r>
        <w:t xml:space="preserve">В обходе приняли участие представители ГБУ «Жилищник района Москворечье-Сабурово», заместители главы управы, депутат СД Андрианов М.В., а также активные жители района.</w:t>
      </w:r>
      <w:r>
        <w:br/>
      </w:r>
      <w:r>
        <w:t xml:space="preserve">В ходе обхода обсудили вопросы по содержанию дворовых территорий, многоквартирных домов, отдельно остановились на вопросе установки шлагбаумов. На часть вопросов были даны устные разъяснения, остальные вопросы взяты на контроль.</w:t>
      </w:r>
      <w:r>
        <w:br/>
      </w:r>
      <w:r>
        <w:t xml:space="preserve">Благодарим всех за активное участие.</w:t>
      </w:r>
      <w:r>
        <w:br/>
      </w:r>
      <w:r>
        <w:t xml:space="preserve">Следующий обход состоится 15 февраля 2025 года в 10.30, схема обхода будет размещена позже.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901440" cy="29260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8.02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901440" cy="292608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8.02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901440" cy="292608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8.02%20(3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901440" cy="292608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08.02%20(4)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http://moskvoreche-saburovo.mos.ru/presscenter/news/detail/12798808.html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moskvoreche-saburovo.mos.ru" TargetMode="External" /><Relationship Type="http://schemas.openxmlformats.org/officeDocument/2006/relationships/hyperlink" Id="rId32" Target="http://moskvoreche-saburovo.mos.ru/presscenter/news/detail/127988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moskvoreche-saburovo.mos.ru" TargetMode="External" /><Relationship Type="http://schemas.openxmlformats.org/officeDocument/2006/relationships/hyperlink" Id="rId32" Target="http://moskvoreche-saburovo.mos.ru/presscenter/news/detail/127988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2025-05-03T15:04:49Z</dcterms:created>
  <dcterms:modified xsi:type="dcterms:W3CDTF">2025-05-03T15:04:49Z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