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0279ca93fa8046f8558f54f9b48d3f7e6b679"/>
    <w:p>
      <w:pPr>
        <w:pStyle w:val="Heading3"/>
      </w:pPr>
      <w:r>
        <w:t xml:space="preserve">Жители района Москворечье-Сабурово 14 января приняли участие в Спортивной интерактивной программе "Встречаемся на катке!"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Жители района Москворечье-Сабурово 14 января приняли участие в Спортивной интерактивной программе "Встречаемся на катке!" на катке с искусственным льдом по адресу: Каширское ш., д. 76, корп. 4.</w:t>
      </w:r>
      <w:r>
        <w:br/>
      </w:r>
      <w:r>
        <w:t xml:space="preserve">И дети, и взрослые поучаствовали в веселых эстафетах и покатались на коньках.</w:t>
      </w:r>
      <w:r>
        <w:br/>
      </w:r>
      <w:r>
        <w:t xml:space="preserve">Глава муниципального округа Заусаева Н. В. поприветствовала присутствующих: "Дорогие друзья! Проведение праздничных спортивных мероприятий на катке с искусственным покрытием, стало уже доброй традицией в нашем районе. Сегодня наши жители приняли участие в насыщенной развлекательной программе праздника, зарядились энергией и отличным настроением! Такие мероприятия - это не только веселый отдых для юных жителей нашего района, но и важная часть воспитания здорового и активного поколения."</w:t>
      </w:r>
      <w:r>
        <w:br/>
      </w:r>
      <w:r>
        <w:t xml:space="preserve">11 февраля в 15:00 пройдет спортивная интерактивная игра "Каток-дружбы", ждем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http://moskvoreche-saburovo.mos.ru/presscenter/news/detail/12758225.html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58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58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2025-05-03T15:28:20Z</dcterms:created>
  <dcterms:modified xsi:type="dcterms:W3CDTF">2025-05-03T15:28:20Z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