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0f1171e55806c4fed17e15231000653d4066b"/>
    <w:p>
      <w:pPr>
        <w:pStyle w:val="Heading3"/>
      </w:pPr>
      <w:r>
        <w:t xml:space="preserve">Мэр Москвы открыл музыкальную школу им. С.И. Танеева после реставрации</w:t>
      </w:r>
    </w:p>
    <w:p>
      <w:pPr>
        <w:pStyle w:val="FirstParagraph"/>
      </w:pPr>
      <w:r>
        <w:t xml:space="preserve">03.09.2014</w:t>
      </w:r>
    </w:p>
    <w:p>
      <w:pPr>
        <w:pStyle w:val="BodyText"/>
      </w:pPr>
      <w:r>
        <w:t xml:space="preserve">«Реставрация музыкальной школы имени Танеева успешно завершена», - сообщил Сергей Собянин. По его словам, в рамках реконструкции удалось решить две основные задачи: восстановить исторический облик особняка Танеевых и в то же время создать здесь современные условия для обучения музыке талантливых детей. Мэр отметил, что сегодня идет оснащение школы концертными роялями и другими музыкальными инструментами. «Монтируется орган. Я надеюсь, что в октябре комплектация всего оборудования будет закончена. Школа получит абсолютно новое и современное здание, в котором будут учиться замечательные детишки, которые являются гордостью Москвы. Спасибо строителям», - сказал Сергей Собянин. Директор музыкальной школы им. С.И. Танеева Гугули Ревазишвили рассказала, что 30 из 56 преподавателей имеют звание профессоров, заслуженных деятелей искусств и лауреатов международных конкурсов. В настоящее время в школе занимается 395 учеников. Здесь открыты отделения фортепиано, струнных, народных, духовых и ударных инструментов, хорового и сольного академического пения. Учащиеся школы - участники и победители престижных московских, российских и международных конкурсов и фестивалей, олимпиад различных уровней. Собянин подчеркнул, что в 2014 году город завершает реконструкцию и строительство сразу четырех музыкальных школ. В их числе знаменитая школа им. Гнесиных в ЦАО (три корпуса из четырех уже открыты после реставрации), детская музыкальная школа им. Калинникова в районе Лианозово Северо-Восточного округа столицы (СВАО) и детская школа искусств им. Стравинского в районе Митино Северо-Западного округа (СЗАО). </w:t>
      </w:r>
    </w:p>
    <w:p>
      <w:pPr>
        <w:pStyle w:val="BodyText"/>
      </w:pPr>
      <w:r>
        <w:t xml:space="preserve">___________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http://moskvoreche-saburovo.mos.ru/presscenter/news/detail/1259270.html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259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259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2023-06-19T09:35:25Z</dcterms:created>
  <dcterms:modified xsi:type="dcterms:W3CDTF">2023-06-19T09:35:25Z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