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54bb99bd94936b408b2f195e87e92ef012f93b"/>
    <w:p>
      <w:pPr>
        <w:pStyle w:val="Heading3"/>
      </w:pPr>
      <w:r>
        <w:t xml:space="preserve">Участники форума «Добрино» формируют портрет профессионала НКО</w:t>
      </w:r>
    </w:p>
    <w:p>
      <w:pPr>
        <w:pStyle w:val="FirstParagraph"/>
      </w:pPr>
      <w:r>
        <w:t xml:space="preserve">13.09.2024</w:t>
      </w:r>
    </w:p>
    <w:p>
      <w:pPr>
        <w:pStyle w:val="BodyText"/>
      </w:pPr>
      <w:r>
        <w:rPr>
          <w:bCs/>
          <w:b/>
        </w:rPr>
        <w:t xml:space="preserve">Трек «Служение как профессия» Всероссийского форума социального призвания «Добрино» платформы Росмолодёжь.События объединил в энергетическом сердце страны – Ханты-Мансийске – волонтёрские команды, молодых специалистов по работе с молодёжью, психологов, педагогов и врачей.</w:t>
      </w:r>
    </w:p>
    <w:p>
      <w:pPr>
        <w:pStyle w:val="BodyText"/>
      </w:pPr>
      <w:r>
        <w:rPr>
          <w:iCs/>
          <w:i/>
        </w:rPr>
        <w:t xml:space="preserve">«На форуме мы трактуем служение как деятельность в сфере решения социальных проблем. Главная задача нашего трека – раскрыть, что такое профессиональная область работы в социальной сфере. Основной фокус нашей работы мы направляем на некоммерческие организации»</w:t>
      </w:r>
      <w:r>
        <w:t xml:space="preserve">, – рассказал куратор трека «Служение как профессия»</w:t>
      </w:r>
      <w:r>
        <w:t xml:space="preserve"> </w:t>
      </w:r>
      <w:r>
        <w:rPr>
          <w:bCs/>
          <w:b/>
        </w:rPr>
        <w:t xml:space="preserve">Евгения Пятакова</w:t>
      </w:r>
      <w:r>
        <w:t xml:space="preserve">.</w:t>
      </w:r>
    </w:p>
    <w:p>
      <w:pPr>
        <w:pStyle w:val="BodyText"/>
      </w:pPr>
      <w:r>
        <w:t xml:space="preserve">Трек «Служение как профессия» объединил людей, которым интересна социальная сфера в профессиональном ключе: здесь молодые специалисты погружаются в контекст социальной работы, изучают субъекты деятельности, которые существуют в этой сфере, знакомятся с технологиями эффективной работы, осваивают необходимые для продуктивной профессиональной деятельности компетенции. Например, субъектами деятельности в сфере социального служения могут быть не только некоммерческие организации, но и инициативные группы, бюджетные организации и социальные предприниматели. Увидеть весь спектр структурных особенностей социальной сферы, определить направления профессионального развития и посмотреть на свою организацию с другого ракурса, понять, какое место она занимает во всей инфраструктуре социальной сферы – именно эти возможности предоставляет трек «Служение как профессия» форума социального призвания «Добрино».</w:t>
      </w:r>
    </w:p>
    <w:p>
      <w:pPr>
        <w:pStyle w:val="BodyText"/>
      </w:pPr>
      <w:r>
        <w:rPr>
          <w:iCs/>
          <w:i/>
        </w:rPr>
        <w:t xml:space="preserve">«Что касается технологий, то в социальной работе их много. Это исследовательские технологии, повышение компетенций, которые можно обозначить как построение работы с человеком для активизации его ресурсов, позволяющих взять на себя ответственность за свою жизнь, работа со случаем и многое другое»</w:t>
      </w:r>
      <w:r>
        <w:t xml:space="preserve">, – пояснила</w:t>
      </w:r>
      <w:r>
        <w:t xml:space="preserve"> </w:t>
      </w:r>
      <w:r>
        <w:rPr>
          <w:bCs/>
          <w:b/>
        </w:rPr>
        <w:t xml:space="preserve">Евгения Пятакова</w:t>
      </w:r>
      <w:r>
        <w:t xml:space="preserve">.  </w:t>
      </w:r>
    </w:p>
    <w:p>
      <w:pPr>
        <w:pStyle w:val="BodyText"/>
      </w:pPr>
      <w:r>
        <w:t xml:space="preserve">Работа трека «Служение как профессия» во многом строится на системе совместных обсуждений. Так, участники под руководством модератора уже сформировали портрет профессионала в сфере работы с некоммерческими организациями: молодые люди предложили компетенции, технологии и методы, которые, по их мнению, необходимы для эффективной работы в соответствующей области. По мере получения новых знаний на форуме социального призвания «Добрино» молодые люди смогут дополнить личными нововведениями общий формируемый итоговый продукт практической деятельности.  </w:t>
      </w:r>
    </w:p>
    <w:p>
      <w:pPr>
        <w:pStyle w:val="BodyText"/>
      </w:pPr>
      <w:r>
        <w:t xml:space="preserve">В практической работе трека «Служение как профессия» принял участие</w:t>
      </w:r>
      <w:r>
        <w:t xml:space="preserve"> </w:t>
      </w:r>
      <w:r>
        <w:rPr>
          <w:bCs/>
          <w:b/>
        </w:rPr>
        <w:t xml:space="preserve">Евгений Косовских</w:t>
      </w:r>
      <w:r>
        <w:t xml:space="preserve"> </w:t>
      </w:r>
      <w:r>
        <w:t xml:space="preserve">из Челябинска. «Доктор Женя» – именно так участника, открывшего в родном городе первую в России бесплатную благотворительную клинику для нуждающихся людей, называют его пациенты.</w:t>
      </w:r>
    </w:p>
    <w:p>
      <w:pPr>
        <w:pStyle w:val="BodyText"/>
      </w:pPr>
      <w:r>
        <w:rPr>
          <w:iCs/>
          <w:i/>
        </w:rPr>
        <w:t xml:space="preserve">«Люди, которые к нам обращаются, очень отзывчивы. Они очень много благодарят нас, они испытывают очень яркие эмоции, когда к ним приезжают врачи в белых халатах, дают бутерброд, предлагают поесть. Они в шоке»</w:t>
      </w:r>
      <w:r>
        <w:t xml:space="preserve">, – рассказал «Доктор Женя».</w:t>
      </w:r>
    </w:p>
    <w:p>
      <w:pPr>
        <w:pStyle w:val="BodyText"/>
      </w:pPr>
      <w:r>
        <w:t xml:space="preserve">В благотворительной клинике Евгения Косовских есть 5 кабинетов для амбулаторного лечения. Учреждение предоставляет своим пациентам возможность получить первичный осмотр, лечение и даже медикаменты, а также сдать экспресс-тесты и анализы. При необходимости пациенты могут быть направлены на компьютерную томографию, магнитно-резонансную томографию или на приём к кардиологу и стоматологу, которые посещают клинику на волонтёрских началах. Помимо медицинской помощи посетители клиники имеют доступ к средствам личной гигиены, нательному белью и иным необходимым для госпитализации ресурсам.</w:t>
      </w:r>
    </w:p>
    <w:p>
      <w:pPr>
        <w:pStyle w:val="BodyText"/>
      </w:pPr>
      <w:r>
        <w:t xml:space="preserve">На форум Евгений Косовских приехал для получения новых знаний и навыков, чтобы стать ещё профессиональнее в своей сфере. Он планирует развивать НКО: проводить исследования и вести статистический учёт данных. Миссия «Доктора Жени» – показать и рассказать людям, насколько объёмную пользу некоммерческие организации приносят государству и обществу.</w:t>
      </w:r>
    </w:p>
    <w:p>
      <w:pPr>
        <w:pStyle w:val="BodyText"/>
      </w:pPr>
      <w:r>
        <w:t xml:space="preserve">Напомним, 9 сентября в Ханты-Мансийске форум социального призвания «Добрино» платформы Росмолодёжь.События объединил 500 участников, приехавших со всей страны для развития молодёжной политики и некоммерческого сектора России. Форум включает в себя серию направлений, благодаря которым участники на несколько дней имеют возможность окунуться в сферу гражданского служения, освоить инновационные подходы и подробно ознакомиться со сферой социального служения.</w:t>
      </w:r>
    </w:p>
    <w:p>
      <w:pPr>
        <w:pStyle w:val="BodyText"/>
      </w:pPr>
      <w:r>
        <w:t xml:space="preserve">С сентября 2023 года в 135 университетах России реализуется программа «Обучение служением». Программа запущена по инициативе Ассоциации Добро.рф. 1 сентября 2024 года принято решение о масштабировании программы: её участниками станут уже 415 образовательных организаций высшего образования и 120 пилотных общеобразовательных организаций.</w:t>
      </w:r>
    </w:p>
    <w:p>
      <w:pPr>
        <w:pStyle w:val="BodyText"/>
      </w:pPr>
      <w:r>
        <w:rPr>
          <w:bCs/>
          <w:b/>
        </w:rPr>
        <w:t xml:space="preserve">Информационная справка</w:t>
      </w:r>
    </w:p>
    <w:p>
      <w:pPr>
        <w:pStyle w:val="BodyText"/>
      </w:pPr>
      <w:r>
        <w:rPr>
          <w:iCs/>
          <w:i/>
          <w:bCs/>
          <w:b/>
        </w:rPr>
        <w:t xml:space="preserve">Росмолодёжь.События</w:t>
      </w:r>
      <w:r>
        <w:t xml:space="preserve"> </w:t>
      </w:r>
      <w:r>
        <w:rPr>
          <w:iCs/>
          <w:i/>
        </w:rPr>
        <w:t xml:space="preserve">– специальная платформа Федерального агентства по делам молодёжи (Росмолодёжь), которая объединяет все события и мероприятия ведомства и партнёров. Платформа включает как образовательные программы (линейку форумов платформы Росмолодёжь.События), так и единовременные масштабные события. </w:t>
      </w:r>
    </w:p>
    <w:p>
      <w:pPr>
        <w:pStyle w:val="BodyText"/>
      </w:pPr>
      <w:r>
        <w:rPr>
          <w:iCs/>
          <w:i/>
        </w:rPr>
        <w:t xml:space="preserve">Ассоциация Добро.pф — национальный социальный бренд и одна из крупнейших некоммерческих организаций в России, созданная при поддержке Президента РФ.</w:t>
      </w:r>
    </w:p>
    <w:p>
      <w:pPr>
        <w:pStyle w:val="BodyText"/>
      </w:pPr>
      <w:r>
        <w:rPr>
          <w:iCs/>
          <w:i/>
        </w:rPr>
        <w:t xml:space="preserve">Добро.рф представляет собой масштабную экосистему сервисов для развития культуры взаимопомощи и гражданского общества, включая поддержку региональных центров волонтёрства и НКО, обучение для добровольцев, возможности наставничества, донорство, поддержку лидеров социальных изменений, программы добровольчества в школах и университетах, международные программы сотрудничества и многое другое.</w:t>
      </w:r>
    </w:p>
    <w:p>
      <w:pPr>
        <w:pStyle w:val="BodyText"/>
      </w:pPr>
      <w:r>
        <w:rPr>
          <w:iCs/>
          <w:i/>
        </w:rPr>
        <w:t xml:space="preserve">Миссия Ассоциации до 2030 года — раскрыть потенциал общества через взаимодействие, доверие и партнёрство между людьми, сообществами и государством на единой идее добра как нормы жизни для счастья и благополучия каждого.</w:t>
      </w:r>
    </w:p>
    <w:p>
      <w:pPr>
        <w:pStyle w:val="BodyText"/>
      </w:pPr>
      <w:r>
        <w:rPr>
          <w:bCs/>
          <w:b/>
        </w:rPr>
        <w:t xml:space="preserve">Контакты для СМИ:</w:t>
      </w:r>
    </w:p>
    <w:p>
      <w:pPr>
        <w:pStyle w:val="BodyText"/>
      </w:pPr>
      <w:r>
        <w:t xml:space="preserve">Валентина Дуксина-Иванова, начальник отдела по связям с общественностью и работе со СМИ ФГБУ «Форумная дирекция», +7 (916) 609-54-43,</w:t>
      </w:r>
      <w:r>
        <w:t xml:space="preserve"> </w:t>
      </w:r>
      <w:hyperlink r:id="rId20">
        <w:r>
          <w:rPr>
            <w:rStyle w:val="Hyperlink"/>
          </w:rPr>
          <w:t xml:space="preserve">VDuksina@fadm.gov.ru</w:t>
        </w:r>
      </w:hyperlink>
    </w:p>
    <w:p>
      <w:pPr>
        <w:pStyle w:val="BodyText"/>
      </w:pPr>
      <w:r>
        <w:t xml:space="preserve">Елена Изварина, менеджер по связям с общественностью Ассоциации Добро.рф, +7 (985)318-83-65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http://moskvoreche-saburovo.mos.ru/presscenter/news/detail/12565659.html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presscenter/news/detail/12565659.html" TargetMode="External" /><Relationship Type="http://schemas.openxmlformats.org/officeDocument/2006/relationships/hyperlink" Id="rId20" Target="mailto:VDuksina@fadm.gov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presscenter/news/detail/12565659.html" TargetMode="External" /><Relationship Type="http://schemas.openxmlformats.org/officeDocument/2006/relationships/hyperlink" Id="rId20" Target="mailto:VDuksina@fadm.gov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2025-05-17T12:09:07Z</dcterms:created>
  <dcterms:modified xsi:type="dcterms:W3CDTF">2025-05-17T12:09:07Z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