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ab420c5d425799e2472fdc92602881da9620b"/>
    <w:p>
      <w:pPr>
        <w:pStyle w:val="Heading3"/>
      </w:pPr>
      <w:r>
        <w:t xml:space="preserve">Осмотр работ по благоустройству культурно-спортивного паркового комплекса «Останкино»</w:t>
      </w:r>
    </w:p>
    <w:p>
      <w:pPr>
        <w:pStyle w:val="FirstParagraph"/>
      </w:pPr>
      <w:r>
        <w:t xml:space="preserve">28.07.2014</w:t>
      </w:r>
    </w:p>
    <w:p>
      <w:pPr>
        <w:pStyle w:val="BodyText"/>
      </w:pPr>
      <w:r>
        <w:t xml:space="preserve">На северо-востоке Москвы будет создана единая зелёная территория, объединяющая ВДНХ, Главный ботанический сад и «Останкино». Для этого парк «Останкино» присоединят к ВДНХ, заявил Сергей Собянин в ходе осмотра работ по благоустройству культурно-спортивного паркового комплекса.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«Вся эта территория, как вы знаете, непосредственно примыкает к ВДНХ, и принято решение сделать это единым парковым комплексом. Завтра на заседании Правительства мы рассмотрим этот вопрос и будет принято распоряжение об объединении этих территорий. Вместе с Ботаническим садом эта территория будет самой большой парковой зоной Москвы — около 540 гектаров», — сообщил Мэр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Ботанический сад останется в ведении Академии наук. «Тем не менее физически они не будут разъединены, как это было раньше, будут функционировать в рамках единой благоустроенной территории», — добавил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Комплексное благоустройство парка «Останкино» продолжается уже два года и будет завершено в сентябре 2014 года. «Это один из крупных парков Москвы и один из самых благоустроенных после той реконструкции, которая здесь проведена. Здесь реконструированы Останкинские пруды, сделаны качественные дорожки, тропинки, в том числе специальная конная трасса, для скейт-парка достаточно большая зона сделана. Парк „Останкино“ будет самым крупным в Европе», — пояснил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окончании работ «Останкино» приобретёт облик пейзажного парка шереметевских времен (рубежа XVIII — XIX веков). При этом он будет полностью приспособлен для современного использования. В частности, в «Останкино» появятся скейт-парк, конная трасса, многочисленные детские и спортивные площадки, будет возрождена лодочная станция.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по словам Сергея Собянина, завершается разработка проекта комплексной реставрации дворца-усадьбы «Останкино». Его подготовят к началу работ, которые тоже будут неспешными и максимально бережными.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 «Останкино» и прилегающий к нему одноимённый сквер расположены в Останкинском районе СВАО. Площадь территории составляет 71,2 гектара.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Благоустройство парка началось в 2012 году и стало одним из крупнейших проектов такого рода в Москве. На сегодня окончены работы по замене покрытия прогулочных дорожек. В качестве нового материала использованы гранитная брусчатка и бетонная плитка. В парке высажены деревья, кустарники, разбиты цветники и клумбы, восстановлены газоны.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проведено благоустройство прудов с реконструкцией пирса и лодочной станции, а также устроены плавающие фонтаны.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Качественно улучшено освещение, создана система уличной навигации, видеонаблюдения и речевого оповещения. Имеются информационные стенды, фотостолбики, аудиогиды, уличные часы. Проведена реставрация памятника добровольцам 6-й и 13-й дивизий народного ополчения, оборонявшим Москву в годы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отдыха и занятий спортом в парке «Останкино» оборудованы танцплощадка, Зелёный театр, бельведер, детский парк, парковые качели, детские площадки, спортивные площадки (в том числе для игры в городки, бадминтон), площадки для игры в петанк, скалодром, верёвочный парк, площадки для барбекю, беговые маршруты, семь километров велодорожек, конно-прогулочная трасса, пункт проката спортивного инвентаря, велопарковки, лавочки, туалеты. Крупнейшими спортивными объектами «Останкино» станут скейт-парк и футбольное поле. Также в парке установлены специальные кормушки для птиц, создан бельчатник.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 </w:t>
      </w:r>
      <w:hyperlink r:id="rId20">
        <w:r>
          <w:rPr>
            <w:rStyle w:val="Hyperlink"/>
          </w:rPr>
          <w:t xml:space="preserve">Официальный портал Мэра и Правительства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http://moskvoreche-saburovo.mos.ru/presscenter/news/detail/1174263.html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174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174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2024-11-23T19:56:20Z</dcterms:created>
  <dcterms:modified xsi:type="dcterms:W3CDTF">2024-11-23T19:56:20Z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