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15b974af57afe8a096b5936fa830dc9996950"/>
    <w:p>
      <w:pPr>
        <w:pStyle w:val="Heading3"/>
      </w:pPr>
      <w:r>
        <w:t xml:space="preserve">Ежемесячный график работы спортивных секций на территории района Москворечье-Сабурово ЮАО г.Москвы на февраль 2020 года</w:t>
      </w:r>
    </w:p>
    <w:p>
      <w:pPr>
        <w:pStyle w:val="FirstParagraph"/>
      </w:pPr>
      <w:r>
        <w:t xml:space="preserve">21.01.2020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</w:tblGrid>
      <w:tr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секции (вид спорта),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ФИО тренера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 занимающихся</w:t>
            </w:r>
            <w:r>
              <w:t xml:space="preserve"> </w:t>
            </w:r>
            <w:r>
              <w:t xml:space="preserve">(инвалиды, дети, взрослое население и др.)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занятий,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 (время)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Стоимость занятия</w:t>
            </w:r>
          </w:p>
          <w:p>
            <w:pPr>
              <w:jc w:val="left"/>
            </w:pPr>
            <w:r>
              <w:t xml:space="preserve">(разовое/абонемент)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5"/>
          </w:tcPr>
          <w:p>
            <w:pPr>
              <w:jc w:val="left"/>
            </w:pPr>
            <w:r>
              <w:rPr>
                <w:bCs/>
                <w:b/>
              </w:rPr>
              <w:t xml:space="preserve">Управа района Москворечье-Сабурово</w:t>
            </w:r>
            <w:r>
              <w:t xml:space="preserve"> </w:t>
            </w:r>
            <w:r>
              <w:t xml:space="preserve">контактный тел. 8-499-323-62-26</w:t>
            </w:r>
          </w:p>
        </w:tc>
      </w:tr>
      <w:tr>
        <w:tc>
          <w:tcPr>
            <w:gridSpan w:val="15"/>
          </w:tcPr>
          <w:p>
            <w:pPr>
              <w:jc w:val="left"/>
            </w:pPr>
            <w:r>
              <w:t xml:space="preserve">Государственное бюджетное учреждение города Москвы</w:t>
            </w:r>
          </w:p>
          <w:p>
            <w:pPr>
              <w:jc w:val="left"/>
            </w:pPr>
            <w:r>
              <w:t xml:space="preserve">«Центр досуга и спорта «Вертикаль» контактный тел. 8-499-324-85-21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Настольный теннис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Лапин Владимир Иванович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Волейбол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Маслов Николай Дмитриевич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16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 любителей настольного тенниса «Полет»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Дежурный администратор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18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10.30-13.00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10.30-13.00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Художественная гимнастика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Куликова Анна  Сергеевна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4 до 12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Армрестлинг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Маслов Николай Дмитриевич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14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13.00-18.00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13.00-18.00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Самбо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Солодкий Иван Александрович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18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19.00-21.30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19.00-21.30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Общеукрепляющая гимнастика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Кулемина Наталья Александровна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18  лет и старше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Футбол/хоккей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Пентелейчук Андрей Виолерович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 18 лет</w:t>
            </w:r>
          </w:p>
        </w:tc>
        <w:tc>
          <w:tcPr/>
          <w:p>
            <w:pPr>
              <w:jc w:val="left"/>
            </w:pPr>
            <w:r>
              <w:t xml:space="preserve">Спортплощадка,</w:t>
            </w:r>
          </w:p>
          <w:p>
            <w:pPr>
              <w:jc w:val="left"/>
            </w:pPr>
            <w:r>
              <w:t xml:space="preserve">ул.Кантемировская, д.4. корп.1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Футбол/хоккей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Калугин</w:t>
            </w:r>
            <w:r>
              <w:br/>
            </w:r>
            <w:r>
              <w:t xml:space="preserve">Николай Васильевич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 18 лет</w:t>
            </w:r>
          </w:p>
        </w:tc>
        <w:tc>
          <w:tcPr/>
          <w:p>
            <w:pPr>
              <w:jc w:val="left"/>
            </w:pPr>
            <w:r>
              <w:t xml:space="preserve">Спортплощадка, Каширское шоссе, д.53, корп.3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Настольный теннис («Московское долголетие»)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Андреева Лариса Георгиевна</w:t>
            </w:r>
          </w:p>
          <w:p>
            <w:pPr>
              <w:jc w:val="left"/>
            </w:pPr>
            <w:r>
              <w:t xml:space="preserve">Хаменко Роман Викторович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55 лет и старше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10.00-11.00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10.00-11.00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http://moskvoreche-saburovo.mos.ru/organization-of-recreational-social-and-educational-sports-and-recreational-and-sports-work-with-the/detail/8634563.html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634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634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2025-05-03T15:09:14Z</dcterms:created>
  <dcterms:modified xsi:type="dcterms:W3CDTF">2025-05-03T15:09:14Z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