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f63c7779089148d66d341b64ca8a6eae554a4"/>
    <w:p>
      <w:pPr>
        <w:pStyle w:val="Heading3"/>
      </w:pPr>
      <w:r>
        <w:t xml:space="preserve">Сводный календарь по досуговой, социально-воспитательной, физкультурно-оздоровительной и спортивной работе с населением по есту жительства на lll квартал 2019 года района Москворечье - Сабурово от 07.06.19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http://moskvoreche-saburovo.mos.ru/organization-of-recreational-social-and-educational-sports-and-recreational-and-sports-work-with-the/detail/8138664.html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138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138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2025-05-09T03:13:47Z</dcterms:created>
  <dcterms:modified xsi:type="dcterms:W3CDTF">2025-05-09T03:13:47Z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