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eb5f0b29cdcc7f39497c5e9039a17f3d98ffa"/>
    <w:p>
      <w:pPr>
        <w:pStyle w:val="Heading3"/>
      </w:pPr>
      <w:r>
        <w:t xml:space="preserve">ПЛАН по досуговой, социально-воспитательной, физкультурно-оздоровительной и спортивной работе ГБУ «ЦДиС «Вертикаль» на май 2019 года</w:t>
      </w:r>
    </w:p>
    <w:p>
      <w:pPr>
        <w:pStyle w:val="FirstParagraph"/>
      </w:pPr>
      <w:r>
        <w:t xml:space="preserve">23.04.2019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проведе-ния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Шахматный блиц – турнир, посвященный Дню Победы с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07.05.2019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дд.58,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Ходырев С.И.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2 этап силового многоборья «Святое дело Родине служить!», посвященный Дню Победы с участием допризывной и актива  молодежи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08.05.2019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3.       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между дворовыми командами, посвященный Дню Победы с участием активных жителей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09.05.2019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Кантемировская ул..д.4, корп.1</w:t>
            </w:r>
          </w:p>
        </w:tc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Пентелейчук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Футбольный матч среди дворовых команд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14.05.2019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д53, корп.3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5.       </w:t>
            </w:r>
          </w:p>
        </w:tc>
        <w:tc>
          <w:tcPr/>
          <w:p>
            <w:pPr>
              <w:jc w:val="left"/>
            </w:pPr>
            <w:r>
              <w:t xml:space="preserve">Студия «Веселые ниточки» - мастер-класс «Гавайский цветок»  (вариант-2)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15.05.2019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Кантемировская д.18, корп.4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Бондарева Г.Е.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6.       </w:t>
            </w:r>
          </w:p>
        </w:tc>
        <w:tc>
          <w:tcPr/>
          <w:p>
            <w:pPr>
              <w:jc w:val="left"/>
            </w:pPr>
            <w:r>
              <w:t xml:space="preserve">Студия «Стиль» - открытое занятие по изготовлению цветка из ленты в стиле «Конзаши», заколка для волос, посвященное Дню семьи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15.05.2019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Никуленкова И.В.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7.       </w:t>
            </w:r>
          </w:p>
        </w:tc>
        <w:tc>
          <w:tcPr/>
          <w:p>
            <w:pPr>
              <w:jc w:val="left"/>
            </w:pPr>
            <w:r>
              <w:t xml:space="preserve">Семинар «Личностное взаимодействие» с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16.05.2019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Леонов О.П..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8.       </w:t>
            </w:r>
          </w:p>
        </w:tc>
        <w:tc>
          <w:tcPr/>
          <w:p>
            <w:pPr>
              <w:jc w:val="left"/>
            </w:pPr>
            <w:r>
              <w:t xml:space="preserve">Профилактическое занятие с элементами тренинга для несовершеннолетних, состоящих на профилактическом учете КДН и ЗП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17.05.2019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Бородина О.А.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9.       </w:t>
            </w:r>
          </w:p>
        </w:tc>
        <w:tc>
          <w:tcPr/>
          <w:p>
            <w:pPr>
              <w:jc w:val="left"/>
            </w:pPr>
            <w:r>
              <w:t xml:space="preserve">Студия «Арт-Эль» - Мастер-класс «Рисуем цветы акриловыми красками»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20.05.2019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Кантемировская ул.,д.18, корп.4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10.   </w:t>
            </w:r>
          </w:p>
        </w:tc>
        <w:tc>
          <w:tcPr/>
          <w:p>
            <w:pPr>
              <w:jc w:val="left"/>
            </w:pPr>
            <w:r>
              <w:t xml:space="preserve">Отборочные соревнования по робототехнике, перед финалом фестиваля «РОБОФИНИСТ»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23.05.2019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Кушков С.Е.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  П</w:t>
            </w:r>
          </w:p>
        </w:tc>
        <w:tc>
          <w:tcPr/>
          <w:p>
            <w:pPr>
              <w:jc w:val="left"/>
            </w:pPr>
            <w:r>
              <w:t xml:space="preserve">Показательные выступления воспитанников секции «Художественной гимнастики»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23.05.2019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Спортзал «Сабурово», Каширское шоссе, д..51, корп.4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Куликова А.С.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12.   </w:t>
            </w:r>
          </w:p>
        </w:tc>
        <w:tc>
          <w:tcPr/>
          <w:p>
            <w:pPr>
              <w:jc w:val="left"/>
            </w:pPr>
            <w:r>
              <w:t xml:space="preserve">Семинар «Грамотная постановка целей на пути к своим достижениям» с участием активных жителей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30.05.2019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                                   Директор ГБУ «ЦДиС «Вертикаль»                          А.А. Абертасов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http://moskvoreche-saburovo.mos.ru/organization-of-recreational-social-and-educational-sports-and-recreational-and-sports-work-with-the/detail/8040640.html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40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40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2025-05-03T15:09:22Z</dcterms:created>
  <dcterms:modified xsi:type="dcterms:W3CDTF">2025-05-03T15:09:22Z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