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f6312a754dfd069e3050cd9ec52b0d245aadbb"/>
    <w:p>
      <w:pPr>
        <w:pStyle w:val="Heading3"/>
      </w:pPr>
      <w:r>
        <w:t xml:space="preserve">23.03.2018 в «Творческом центре «Москворечье» состоялась концертная программа, посвященная Дню работника культуры</w:t>
      </w:r>
    </w:p>
    <w:p>
      <w:pPr>
        <w:pStyle w:val="FirstParagraph"/>
      </w:pPr>
      <w:r>
        <w:t xml:space="preserve">03.04.2018</w:t>
      </w:r>
    </w:p>
    <w:p>
      <w:pPr>
        <w:pStyle w:val="BodyText"/>
      </w:pPr>
      <w:r>
        <w:t xml:space="preserve">23.03.2018 в «Творческом центре «Москворечье» состоялась концертная программа, посвященная Дню работника культуры. Девушки под руководством Александра Васильевича Кармазина дарили всем хорошее настроение и заряжали позитивом. Из приглашенных были – камерный ансамбль «Фрески» и коллектив «Non-stop» от Дома культуры «Оптимист». Выступавшие девушки действительно зажгли публику, а зрители в свою очередь, не пожалели, что пришли.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http://moskvoreche-saburovo.mos.ru/organization-of-recreational-social-and-educational-sports-and-recreational-and-sports-work-with-the/detail/7237224.html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Москворечье-Сабурово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oskvoreche-saburovo.mos.ru" TargetMode="External" /><Relationship Type="http://schemas.openxmlformats.org/officeDocument/2006/relationships/hyperlink" Id="rId20" Target="http://moskvoreche-saburovo.mos.ru/organization-of-recreational-social-and-educational-sports-and-recreational-and-sports-work-with-the/detail/723722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oskvoreche-saburovo.mos.ru" TargetMode="External" /><Relationship Type="http://schemas.openxmlformats.org/officeDocument/2006/relationships/hyperlink" Id="rId20" Target="http://moskvoreche-saburovo.mos.ru/organization-of-recreational-social-and-educational-sports-and-recreational-and-sports-work-with-the/detail/723722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2025-05-03T15:09:29Z</dcterms:created>
  <dcterms:modified xsi:type="dcterms:W3CDTF">2025-05-03T15:09:29Z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