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67862b999a82eb635366ff984696efd2abb1d"/>
    <w:p>
      <w:pPr>
        <w:pStyle w:val="Heading3"/>
      </w:pPr>
      <w:r>
        <w:t xml:space="preserve">Приглашаем на масленичные экскурсионно-художественные программы в объединенный музей-заповедник!</w:t>
      </w:r>
    </w:p>
    <w:p>
      <w:pPr>
        <w:pStyle w:val="FirstParagraph"/>
      </w:pPr>
      <w:r>
        <w:t xml:space="preserve">07.02.2017</w:t>
      </w:r>
    </w:p>
    <w:p>
      <w:pPr>
        <w:pStyle w:val="BodyText"/>
      </w:pPr>
      <w:r>
        <w:t xml:space="preserve">В наши дни Масленица – это граница зимы и весны, Мясоеда и Великого поста. А еще она – аналог европейского карнавала. Как только не величают развеселую Масленицу: Блиноедкой, Объедухой, Блинницей, Прожорной неделей, Кривошейкой, Боярыней масленицей! Вслед за Святцами ее стали называть Сырной неделей, Мясопустом. Олицетворение праздника – чучело Масленицы – сосредоточие плодородия, умирающего и воскрешающего мира.</w:t>
      </w:r>
      <w:r>
        <w:t xml:space="preserve"> </w:t>
      </w:r>
      <w:r>
        <w:t xml:space="preserve">Обо всех особенностях этого древнего праздника, забавах, гуляниях, катаниях и блинах, характерных для Масленицы, о названиях и содержании каждого дня Масляной недели расскажут гостям на экскурсионно-художественных программах: «Масленица», «Государыня Масленица», «Веселая масленица» (на территории Коломенского), «Широкая масленица» (на Измайловском острове) и «Масленица во дворце Н.А. Дурасова в Люблине».</w:t>
      </w:r>
      <w:r>
        <w:t xml:space="preserve"> </w:t>
      </w:r>
      <w:r>
        <w:t xml:space="preserve">Участники программ также познакомятся с историей той или иной территории музея, которую выберут для знакомства с Масленицей.</w:t>
      </w:r>
      <w:r>
        <w:t xml:space="preserve"> </w:t>
      </w:r>
      <w:r>
        <w:t xml:space="preserve">А затем начнется все самое веселое: оказавшись в гостях у профессиональных артистов, все смогут с головой окунуться в праздничную кутерьму и стать непосредственными участниками масляничного веселья.</w:t>
      </w:r>
      <w:r>
        <w:t xml:space="preserve"> </w:t>
      </w:r>
      <w:r>
        <w:t xml:space="preserve">Исключение составит «Веселая масленица», гостям которой предстоит в конце программы веселое катание с горок на современных санях-ватрушках. А вот вкусные блины отведают все участники музейных программ.</w:t>
      </w:r>
      <w:r>
        <w:t xml:space="preserve"> </w:t>
      </w:r>
      <w:r>
        <w:t xml:space="preserve">Проводятся по 19 марта 2017 года.</w:t>
      </w:r>
      <w:r>
        <w:t xml:space="preserve"> </w:t>
      </w:r>
      <w:r>
        <w:t xml:space="preserve">Возрастная категория 5+</w:t>
      </w:r>
      <w:r>
        <w:t xml:space="preserve"> </w:t>
      </w:r>
      <w:r>
        <w:t xml:space="preserve">Для участия в программах необходимо оформить предварительный заказ.</w:t>
      </w:r>
      <w:r>
        <w:t xml:space="preserve"> </w:t>
      </w:r>
      <w:r>
        <w:t xml:space="preserve">Коломенское</w:t>
      </w:r>
      <w:r>
        <w:t xml:space="preserve"> </w:t>
      </w:r>
      <w:r>
        <w:t xml:space="preserve">Заказ экскурсий:</w:t>
      </w:r>
      <w:r>
        <w:t xml:space="preserve"> </w:t>
      </w:r>
      <w:r>
        <w:t xml:space="preserve">8 (499) 615-27-68, 8 (499) 615-27-71.</w:t>
      </w:r>
      <w:r>
        <w:t xml:space="preserve"> </w:t>
      </w:r>
      <w:r>
        <w:t xml:space="preserve">Измайлово</w:t>
      </w:r>
      <w:r>
        <w:t xml:space="preserve"> </w:t>
      </w:r>
      <w:r>
        <w:t xml:space="preserve">Заказ экскурсий:</w:t>
      </w:r>
      <w:r>
        <w:t xml:space="preserve"> </w:t>
      </w:r>
      <w:r>
        <w:t xml:space="preserve">тел: 8 (499) 165-12-36</w:t>
      </w:r>
      <w:r>
        <w:t xml:space="preserve"> </w:t>
      </w:r>
      <w:r>
        <w:t xml:space="preserve">Люблино</w:t>
      </w:r>
      <w:r>
        <w:t xml:space="preserve"> </w:t>
      </w:r>
      <w:r>
        <w:t xml:space="preserve">Заказ экскурсий:</w:t>
      </w:r>
      <w:r>
        <w:t xml:space="preserve"> </w:t>
      </w:r>
      <w:r>
        <w:t xml:space="preserve">тел: 8 (495) 350-15-53</w:t>
      </w:r>
      <w:r>
        <w:t xml:space="preserve"> </w:t>
      </w:r>
      <w:r>
        <w:t xml:space="preserve">Ждём вас!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http://moskvoreche-saburovo.mos.ru/organization-of-recreational-social-and-educational-sports-and-recreational-and-sports-work-with-the/detail/4882220.html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48822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48822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2025-05-03T15:10:41Z</dcterms:created>
  <dcterms:modified xsi:type="dcterms:W3CDTF">2025-05-03T15:10:41Z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