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7baa1516d518de6a1be8427391f4564b66e81"/>
    <w:p>
      <w:pPr>
        <w:pStyle w:val="Heading3"/>
      </w:pPr>
      <w:r>
        <w:t xml:space="preserve">12.02.2017г. в ГУК "ТЦ Москворечье" пройдет детский спектакль "Таинственное зазеркалье"</w:t>
      </w:r>
    </w:p>
    <w:p>
      <w:pPr>
        <w:pStyle w:val="FirstParagraph"/>
      </w:pPr>
      <w:r>
        <w:t xml:space="preserve">30.01.2017</w:t>
      </w:r>
    </w:p>
    <w:p>
      <w:pPr>
        <w:pStyle w:val="BodyText"/>
      </w:pPr>
      <w:r>
        <w:t xml:space="preserve">Действие наполнено весёлой музыкой, танцами, элементами озорной комической клоунады. Роли персонажей исполняют профессиональные драматические актёры. В сюжет также вплетены цирковые номера: эксцентрика «Надувной штангист», эксцентрика «с ростовыми куклами», иллюзия-трансформация.</w:t>
      </w:r>
      <w:r>
        <w:t xml:space="preserve"> </w:t>
      </w:r>
      <w:r>
        <w:t xml:space="preserve">Перед началом в фойе для детей проводится мини-дискотека, блиц конкурсы, «школа цирковых аттракционов».</w:t>
      </w:r>
      <w:r>
        <w:t xml:space="preserve"> </w:t>
      </w:r>
      <w:r>
        <w:t xml:space="preserve">Продолжительность спектакля 2 часа с антрактом.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http://moskvoreche-saburovo.mos.ru/organization-of-recreational-social-and-educational-sports-and-recreational-and-sports-work-with-the/detail/4806199.html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06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06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2025-05-20T14:53:12Z</dcterms:created>
  <dcterms:modified xsi:type="dcterms:W3CDTF">2025-05-20T14:53:12Z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