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8cefc0e990a9ff4f329008bcfa0595754535d"/>
    <w:p>
      <w:pPr>
        <w:pStyle w:val="Heading3"/>
      </w:pPr>
      <w:r>
        <w:t xml:space="preserve">"К 125-летию С.С. Прокофьева" литературно-музыкальный вечер в Творческом центре "Москворечье"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24 мая в 19.00 до 20.30 в Творческом центре "Москворечье" состоится литературно-музыкальный вечер, посвященный 125-летию выдающегося русского и советского композитора С.С. Прокофьева в рамках Дня славянской письменности и культуры. </w:t>
      </w:r>
    </w:p>
    <w:p>
      <w:pPr>
        <w:pStyle w:val="BodyText"/>
      </w:pPr>
      <w:r>
        <w:t xml:space="preserve">В ходе вечера перед зрителем постепенно раскроется удивительный мир могучего творца во всем многообразии творческого потенциала посредством его музыкальных произведений и образов. В программе вечера прозвучат фортепианные произведения, хоры из кантаты "Александр Невский" и оперы "Война и мир", отрывки из балета "Ромео и Джульетта", симфоническая сказка "Петя и волк", а так же интересный рассказ музыковеда Алтуховой Елены Николаевны о жизни, творчестве, интересных и неизвестных страницах биографии великого композитора XX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104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CC%20Прокофьев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04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http://moskvoreche-saburovo.mos.ru/organization-of-recreational-social-and-educational-sports-and-recreational-and-sports-work-with-the/detail/2965991.html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965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965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2025-05-03T15:09:33Z</dcterms:created>
  <dcterms:modified xsi:type="dcterms:W3CDTF">2025-05-03T15:09:33Z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