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c2ce99f005499b68b8df684707d0e49a25f26"/>
    <w:p>
      <w:pPr>
        <w:pStyle w:val="Heading3"/>
      </w:pPr>
      <w:r>
        <w:t xml:space="preserve">Фестиваль электронной музыки в Творческом центре "Москворечье"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10 апреля 2016 г. с 12.00 час. до 18.00 в Творческом центре "Москворечье" состоится VI Открытый музыкальный фестиваль детского и юношеского электронно-музыкального творчества "Арт-резонанс-синтез". </w:t>
      </w:r>
    </w:p>
    <w:p>
      <w:pPr>
        <w:pStyle w:val="BodyText"/>
      </w:pPr>
      <w:r>
        <w:t xml:space="preserve">Фестиваль учреждён в 2011 году на базе Детского музыкального медиа-центра "Арт-резонанс" и является своеобразным синтезом музыки и современных компьютерных и электронных технологий. Программу фестиваля представляют самые разнообразные музыкальные жанры и направления - от барокко до рок-н-ролла, где помимо традиционных синтезаторов, зрители услышат электронную скрипку, электробаян как в сольном, так и ансамблевом исполнении, так же в сопровождении электронных музыкальных инструментов будут представлены вокальные и танцевальные номера.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44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Афиша-А-Р-С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http://moskvoreche-saburovo.mos.ru/organization-of-recreational-social-and-educational-sports-and-recreational-and-sports-work-with-the/detail/2703238.html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703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703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2025-05-03T15:09:42Z</dcterms:created>
  <dcterms:modified xsi:type="dcterms:W3CDTF">2025-05-03T15:09:42Z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