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ладоград"/>
    <w:p>
      <w:pPr>
        <w:pStyle w:val="Heading3"/>
      </w:pPr>
      <w:r>
        <w:t xml:space="preserve">ЛАДОГРАД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t xml:space="preserve">09.09.2015 г. в Творческом центре «Ладоград», по адресу Кантемировская ул., д.18, корп.4, состоялся день открытых дверей, посвященный началу нового учебного года. Мероприятие подготовлено и проведено совместно студией «Арт-Эль» и кружка «Веселые ниточки».</w:t>
      </w:r>
    </w:p>
    <w:p>
      <w:pPr>
        <w:pStyle w:val="BodyText"/>
      </w:pPr>
      <w:r>
        <w:t xml:space="preserve">Специально к дню открытых дверей была оформлена выставка работ учащихся студии «Арт-Эль» и кружка «Веселые ниточки» на тему «Наша осень», а так же фотовыставка «Наша история». Всех гостей на входе встречали хлебом-солью и приглашали в увлекательное путешествие по выставке. На открытии мероприятия выступил директор ГБУ «ЦДиС «Вертикаль» Абертасов Андрей Алексеевич, поздравил всех присутствующих с началом нового учебного года и пожелал больших творческих успехов.</w:t>
      </w:r>
    </w:p>
    <w:p>
      <w:pPr>
        <w:pStyle w:val="BodyText"/>
      </w:pPr>
      <w:r>
        <w:t xml:space="preserve">Педагоги Зеленова Елена Васильевна и Бондарева Галина Евгеньевна ознакомили гостей с творческим и учебным планами на год.</w:t>
      </w:r>
    </w:p>
    <w:p>
      <w:pPr>
        <w:pStyle w:val="BodyText"/>
      </w:pPr>
      <w:r>
        <w:t xml:space="preserve">По завершении официальной части «Дня открытых дверей» в ТЦ «Ладоград» были проведены мастер-классы по изготовлению цветов из ткани, кожи и ниток.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31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G_31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http://moskvoreche-saburovo.mos.ru/organization-of-recreational-social-and-educational-sports-and-recreational-and-sports-work-with-the/detail/2149605.html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149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149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2024-10-22T07:18:08Z</dcterms:created>
  <dcterms:modified xsi:type="dcterms:W3CDTF">2024-10-22T07:18:08Z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