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44919093f91b3f2a8635f80656684a5cc5e742"/>
    <w:p>
      <w:pPr>
        <w:pStyle w:val="Heading3"/>
      </w:pPr>
      <w:r>
        <w:t xml:space="preserve">Всероссийский антикоррупционный диктант 2024</w:t>
      </w:r>
    </w:p>
    <w:p>
      <w:pPr>
        <w:pStyle w:val="FirstParagraph"/>
      </w:pPr>
      <w:r>
        <w:t xml:space="preserve">06.12.2024</w:t>
      </w:r>
    </w:p>
    <w:p>
      <w:pPr>
        <w:pStyle w:val="BodyText"/>
      </w:pPr>
      <w:r>
        <w:t xml:space="preserve">Всероссийский антикоррупционный диктант это федеральный общественный образовательный проект, направленный на просвещение граждан в области противодействия коррупции в удобной и интерактивной форме. </w:t>
      </w:r>
    </w:p>
    <w:p>
      <w:pPr>
        <w:pStyle w:val="BodyText"/>
      </w:pPr>
      <w:r>
        <w:t xml:space="preserve">Ежегодное проведение диктанта приурочено к 9 декабря – Международному дню борьбы с коррупцией. </w:t>
      </w:r>
    </w:p>
    <w:p>
      <w:pPr>
        <w:pStyle w:val="BodyText"/>
      </w:pPr>
      <w:r>
        <w:t xml:space="preserve">Предлагаем проверить свои знания на V Всероссийском антикоррупционном диктанте: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Всероссийский антикоррупционный диктант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http://moskvoreche-saburovo.mos.ru/anti-corruption/methodical-materials/detail/12706003.html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methodical-materials/detail/127060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methodical-materials/detail/127060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2025-05-15T14:14:40Z</dcterms:created>
  <dcterms:modified xsi:type="dcterms:W3CDTF">2025-05-15T14:14:40Z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