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5063806e39949770dc9811b97d9c9a8febb6cb"/>
    <w:p>
      <w:pPr>
        <w:pStyle w:val="Heading3"/>
      </w:pPr>
      <w:r>
        <w:t xml:space="preserve">П А М Я Т К 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</w:t>
      </w:r>
    </w:p>
    <w:p>
      <w:pPr>
        <w:pStyle w:val="FirstParagraph"/>
      </w:pPr>
      <w:r>
        <w:t xml:space="preserve">20.04.2014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http://moskvoreche-saburovo.mos.ru/anti-corruption/methodical-materials/detail/1009466.html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0094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0094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2025-05-03T15:03:32Z</dcterms:created>
  <dcterms:modified xsi:type="dcterms:W3CDTF">2025-05-03T15:03:32Z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